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A6" w:rsidRDefault="002830A6" w:rsidP="00442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43948"/>
          <w:sz w:val="28"/>
          <w:szCs w:val="28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color w:val="143948"/>
          <w:sz w:val="28"/>
          <w:szCs w:val="28"/>
          <w:lang w:eastAsia="ru-RU"/>
        </w:rPr>
        <w:t>Адаптация. Почему дети отказываются от еды?</w:t>
      </w:r>
      <w:bookmarkStart w:id="0" w:name="_GoBack"/>
      <w:bookmarkEnd w:id="0"/>
    </w:p>
    <w:p w:rsidR="00442AFE" w:rsidRPr="00442AFE" w:rsidRDefault="00442AFE" w:rsidP="00442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43948"/>
          <w:sz w:val="28"/>
          <w:szCs w:val="28"/>
          <w:lang w:eastAsia="ru-RU"/>
        </w:rPr>
      </w:pP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Дети, которым подошла очередь идти в детский сад, </w:t>
      </w:r>
      <w:proofErr w:type="gramStart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отличаются</w:t>
      </w:r>
      <w:proofErr w:type="gramEnd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 друг от друга не только по возрасту, но и по темпераменту, уровню психического и речевого развития, степени освоения и пользования навыками самообслуживания. Немаловажное значение имеют и особенности воспитания в семье. Поэтому педагоги-психологи выделяют несколько групп причин, объясняющих, почему ребенок плохо ест:</w:t>
      </w:r>
    </w:p>
    <w:p w:rsidR="002830A6" w:rsidRPr="00442AFE" w:rsidRDefault="002830A6" w:rsidP="00442A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143948"/>
          <w:sz w:val="24"/>
          <w:szCs w:val="24"/>
          <w:lang w:eastAsia="ru-RU"/>
        </w:rPr>
        <w:t>Физиологическая</w:t>
      </w: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 (то есть не выходящая за границы нормы) адаптация малыша к детскому саду.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Ошибки взрослых: родителей и воспитателей. Тяжелая (патологическая) адаптация ребенка.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Как правило, в каждом дошкольном учреждении существует выработанная и годами поддерживаемая схема постепенного увеличения времени пребывания ребенка в группе. Начиная с нескольких часов, в течение 3-10 дней основная масса детей уже остается в саду на весь день. Нам, взрослым, кажется, что это достаточный период для адаптации. Но, вопреки ожиданиям, многие родители вынуждены решать внезапно возникшие проблемы, связанные с нарушением поведения своего чада. Это и беспричинные (на наш взгляд) капризы и истерики, и ночные пробуждения с безутешным плачем, и будто ниоткуда возникающие простуды. А тут еще воспитатель, провожая карапуза в раздевалку, с тяжким вздохом говорит: «Ребенок </w:t>
      </w:r>
      <w:r w:rsidR="00442AFE"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совсем </w:t>
      </w: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перестал есть». И мы растерянно смотрим на свое дитя, не зная, что предпринять. Попробуем вместе найти ответ.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Взглянем на детский сад глазами своего малыша.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Дети, которые начинают посещать детский сад, еще не умеют формулировать свои мысли, а тем более ощущения. Но попробуем поставить себя на их место и представить, что они могут думать. А вариантов может быть много.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Выбирайте: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1. Я пришел только поиграть!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Первые дни малыши приходят в садик после того, как мама дома накормит их завтраком. Пробыв пару часов в помещении или на площадке, они уходят домой обедать. Многие матери, желая помо</w:t>
      </w:r>
      <w:r w:rsid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чь своему стеснительному чаду </w:t>
      </w: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лучше адаптироваться среди шумной ватаги ребятишек, затягивают этот период на несколько недель. А в итоге у него закрепляется представление, что детский сад – это место, где можно весело поиграть. Что же тогда мы удивляемся, когда он сопротивляется предложению покушать и даже не подходит к обеденному столу?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2. Меня только что разбудили. Я хочу спать, а не есть.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Комментарии излишни, не правда ли? А всего лишь и надо – еще до начала посещения детского сада построить и придерживаться такого режима дня, при котором ребенок просыпался бы сам к тому времени, когда пора вставать.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3. Зачем мне ваша каша? Меня мама дома накормила любимыми макаронами с сосиской. И в кармашек положила пару конфет.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Маме так хочется, чтобы ненаглядное чадо не погибло от голода в ожидании завтрака в саду. А в результате, перекусив рано утром или «заморив червячка» сладеньким, он рискует слушать требовательное урчание в желудке до самого обеда.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4. Как много разных игрушек! Если отвлекусь на еду – не успею со всеми поиграть.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Как правило, это мысли малыша, который ходит в садик только несколько дней. Все так ново и интересно, что отвлекаться на набившую оскомину процедуру принятия пищи просто некогда.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5. Пока кушать не хочется. Может быть, через семь минут</w:t>
      </w:r>
      <w:proofErr w:type="gramStart"/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 xml:space="preserve">… </w:t>
      </w:r>
      <w:r w:rsid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 xml:space="preserve"> </w:t>
      </w: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А</w:t>
      </w:r>
      <w:proofErr w:type="gramEnd"/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 xml:space="preserve"> потом еще через двадцать две…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Это говорит вредная привычка перекусывать. Дома ведь мама не оставит голодным, если отказаться пообедать. Пряник, чашка молока, банан найдутся всегда и по первому требованию. Зачем же наедаться за один обед?!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6. Как же я устал…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Чем младше ребенок, тем больше он устает от посещения детского сада, пока не привыкнет к новой обстановке. При этом то, что холерику приходится себя сдерживать (с тетей-воспитательницей не пошалишь так, как дома), </w:t>
      </w:r>
      <w:proofErr w:type="gramStart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напрягает его</w:t>
      </w:r>
      <w:proofErr w:type="gramEnd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 так же сильно, как флегматика – необходимость себя подгонять, чтобы успевать за остальными детьми. За несколько часов совершенно обессилевший малыш может только тихо сидеть на стульчике, плакать или громко рыдать, вспоминая маму, а то и заснуть прямо над тарелкой супа с ложкой в руке. Особенно тяжело приходится детям, которые </w:t>
      </w: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lastRenderedPageBreak/>
        <w:t>легли накануне поздно спать, а утром были вырваны из объятий теплой постельки еще не проснувшимися.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 xml:space="preserve">7. Мама ушла?! </w:t>
      </w:r>
      <w:proofErr w:type="gramStart"/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Насовсем</w:t>
      </w:r>
      <w:proofErr w:type="gramEnd"/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!!!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Даже если мама бесконечно повторяет, что она сейчас вернется, ребенок расстается с ней НАВСЕГДА. Это особенность детской психики ясельного возраста. От переживаемого горя аппетит пропадает! Требуется время, прежде чем малыш привыкнет к ежедневным уходам родителей и перестанет переживать ужас потери. И здесь все зависит от его способности понимать речь и объяснения, от доверчивости и общительности. Психологи рекомендуют начинать заранее приучать ребенка не бояться ухода мамы или папы, оставаясь ненадолго одному в гостях у родственников или знакомых.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8. Я слушаюсь только маму, а чужие тети пусть не пристают!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Крохе необходимо объяснить, что воспитательница – это не тетя с улицы, ей надо доверять и обязательно слушаться. Если не удастся уговорить, ему придется дойти до этого самому, подсматривая за другими детьми. А пока это не произойдет, уговорить его безропотно сесть за стол и покушать будет трудно.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9. Какая злая тетя, заставляющая меня кушать. Прямо тошнит от страха.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В период адаптации обиды родителей на воспитателей, «оставляющих детей голодными», безосновательны. Пусть ребенок и не доел, но зато его не вырвало. Поверьте, через несколько дней ребенок </w:t>
      </w:r>
      <w:proofErr w:type="gramStart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будет</w:t>
      </w:r>
      <w:proofErr w:type="gramEnd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 есть охотнее, а с привычной рвотой справиться бывает очень трудно.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10. Сейчас откажусь кушать – тетя позвонит маме, и она заберет меня домой.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Подобные ситуации встречаются достаточно часто. Казалось бы, маме, еще не вышедшей на работу из декретного отпуска, не трудно забрать малыша домой в обед. Но к </w:t>
      </w:r>
      <w:proofErr w:type="gramStart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хорошему</w:t>
      </w:r>
      <w:proofErr w:type="gramEnd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 дети так быстро привыкают…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11. Кушать нельзя – мамина вкуснятина не влезет.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Какое первое желание приходит вам на ум, когда воспитатель жалуется на плохой аппетит ребенка? Правильно: бежать домой и кормить в один присест за весь прошедший день. И обязательно теми блюдами, которые малыш любит больше всего. Ему ведь так много надо съесть! А что случается дальше – смотри выше фразу с многоточием.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Интересно, сможете ли вместо этого прогуляться не менее часа по улице, не дав своему чаду даже </w:t>
      </w:r>
      <w:proofErr w:type="spellStart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чупа-чупс</w:t>
      </w:r>
      <w:proofErr w:type="spellEnd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? А на его просьбу покушать </w:t>
      </w:r>
      <w:proofErr w:type="gramStart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эмоционально</w:t>
      </w:r>
      <w:proofErr w:type="gramEnd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 удивиться: «Как, ты не ел в саду такую вкусную запеканку с киселем? </w:t>
      </w:r>
      <w:proofErr w:type="spellStart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Ай-яй-яй</w:t>
      </w:r>
      <w:proofErr w:type="spellEnd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! Смотри, завтра сразу после сада запланирован поход в парк – хорошо поешь, если хочешь покататься на машинке».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12. Я дома сижу за большим</w:t>
      </w:r>
      <w:r w:rsid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 xml:space="preserve"> столом на</w:t>
      </w: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 xml:space="preserve"> высоком стульчике один!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Вам же тоже плохо спится у родственников на их кровати.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13. Это не моя любимая тарелка!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Да, но ребенок привыкнет быстро.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14. Не хочу пить из чашки — где мой поильник?! (еще хуже – бутылочка)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Вы намного облегчите не только ребенку, но и себе, период адаптации к саду, если вовремя смените соску на чашку и научите его пользоваться «взрослой» посудой.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15. Интересно, а что там ест сосед справа? И что в кармашке у девочки слева?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Любопытство – прекрасное качество детей, способствующее их гармоничному психическому развитию, но очень мешающее спокойно и аккуратно принимать пищу. Подождем, когда подрастут, а слишком шустрых «приструнит» воспитательница.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16. А что: меня никто не покормит?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Думаете, только взрослые любят лениться? Даже если малыш умеет пользоваться ложкой лучше, чем его родители, он все равно должен проверить: а вдруг, если он </w:t>
      </w:r>
      <w:proofErr w:type="gramStart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откажется</w:t>
      </w:r>
      <w:proofErr w:type="gramEnd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 есть, воспитательница покормит его сама? Мама же дома так делает?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17. Без «Спокойной ночи, малыши» или «</w:t>
      </w:r>
      <w:proofErr w:type="gramStart"/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Ментов» есть не буду</w:t>
      </w:r>
      <w:proofErr w:type="gramEnd"/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! Нет телевизора? – расскажите сказку.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Даже в садике мудрые воспитатели какое-то время вводят в процесс приема пищи игровые элементы. Понаблюдайте, как они приговаривают: «ложку за маму», или «посмотрим, кто сегодня самый первый съест суп», или «цветочки польёт тот, у кого будет чистая чашка». Но во всем нужна мера. А одновременный просмотр телевизора вместе с приемом пищи ухудшает ее пережевывание, что повышает вероятность несварения желудка.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18. ЭТО в тарелке совсем не похоже на мамину еду!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lastRenderedPageBreak/>
        <w:t>Малыш прав! В домашнем меню должны присутствовать блюда, которые он будет регулярно кушать в саду. Причем по вкусу они тоже должны совпадать. Не поленитесь, сходите и изучите технологию их приготовления. Поверьте – именно эта еда, а не колбаса с жареной картошкой, поддерживает и укрепляет здоровье детей.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19. Мало соли! Несладко! Гадкая морковка! Запеканка? Лук?! – НИКОГДА!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Как бы обидно это ни звучало, но причина излишней </w:t>
      </w:r>
      <w:proofErr w:type="spellStart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переборчивости</w:t>
      </w:r>
      <w:proofErr w:type="spellEnd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 в пище в подавляющем большинстве случаев кроется в недостатках воспитания. Наверняка ребенок, сидя за столом, регулярно слышит от домочадцев «не люблю», «не готовь», «специй </w:t>
      </w:r>
      <w:proofErr w:type="gramStart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побольше</w:t>
      </w:r>
      <w:proofErr w:type="gramEnd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 xml:space="preserve">», «кетчупа хочу», «зелень – это для козликов», «пенка на молоке – </w:t>
      </w:r>
      <w:proofErr w:type="spellStart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фуу</w:t>
      </w:r>
      <w:proofErr w:type="spellEnd"/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» (список можете дополнить сами). Особенно сложно объяснить маме, что даже если она не любит молоко, она ОБЯЗАНА давать его своему дитяти, потому что только так он сможет вырасти здоровым. И делать это не скривившись от отвращения, а со счастливой улыбкой на лице и с похвалами в адрес этого самого молока. У вас получится – ведь любящие родители готовы на все, даже отдать свою почку. А тут всего лишь улыбнуться (искренне!) молоку.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 xml:space="preserve">20. Как мама классно отчитывает тетю </w:t>
      </w:r>
      <w:proofErr w:type="gramStart"/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заведующую: повара</w:t>
      </w:r>
      <w:proofErr w:type="gramEnd"/>
      <w:r w:rsidRPr="00442AFE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 xml:space="preserve"> готовить не умеют, любимую колбасу и газировку не дают, воспитательница покормить меня ложкой ленится. Значит, я прав, что отказываюсь от их салатов, суфле и пудингов. А дома она еще и папе все расскажет. Уж он им покажет!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Дети в поведении и отношении к другим людям копируют своих родителей. И у них всегда «ушки на макушке». Нельзя в их присутствии конфликтовать с работниками сада или обсуждать их с другими! При выяснении отношений ребенок присутствовать не должен. Как он сможет доверять тете, о которой мама отзывается так плохо? Почему он должен с радостью идти к ней играть? А вдруг это еще и обидит маму?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Хотите помочь своему малышу? В его присутствии детский сад надо только хвалить с тем же выражением лица, которое припасено для молока. А все недовольство высказывать на родительском собрании.</w:t>
      </w:r>
    </w:p>
    <w:p w:rsidR="002830A6" w:rsidRPr="00442AFE" w:rsidRDefault="002830A6" w:rsidP="00442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</w:pPr>
      <w:r w:rsidRPr="00442AFE">
        <w:rPr>
          <w:rFonts w:ascii="Times New Roman" w:eastAsia="Times New Roman" w:hAnsi="Times New Roman" w:cs="Times New Roman"/>
          <w:color w:val="143948"/>
          <w:sz w:val="24"/>
          <w:szCs w:val="24"/>
          <w:lang w:eastAsia="ru-RU"/>
        </w:rPr>
        <w:t>Ну что? Нашли среди двадцати пунктов мысли своего ребенка? Поздравляю: вы замечательные родители! Вам очень хочется, чтобы солнышко росло здоровым и счастливым. Найдя, в чем вы искренне ошибались, вы сможете без труда исправить положение. Если адаптация к саду будет протекать тяжело, вы мудро сможете с благодарностью принять помощь методиста и психолога детского сада. Все будет хорошо!</w:t>
      </w:r>
    </w:p>
    <w:p w:rsidR="00FE079D" w:rsidRPr="00442AFE" w:rsidRDefault="00FE079D" w:rsidP="00442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079D" w:rsidRPr="00442AFE" w:rsidSect="0044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65E24"/>
    <w:multiLevelType w:val="multilevel"/>
    <w:tmpl w:val="A29A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5D11"/>
    <w:rsid w:val="002830A6"/>
    <w:rsid w:val="00442AFE"/>
    <w:rsid w:val="007955CD"/>
    <w:rsid w:val="00C35D11"/>
    <w:rsid w:val="00FE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CD"/>
  </w:style>
  <w:style w:type="paragraph" w:styleId="2">
    <w:name w:val="heading 2"/>
    <w:basedOn w:val="a"/>
    <w:link w:val="20"/>
    <w:uiPriority w:val="9"/>
    <w:qFormat/>
    <w:rsid w:val="00283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30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0A6"/>
    <w:rPr>
      <w:b/>
      <w:bCs/>
    </w:rPr>
  </w:style>
  <w:style w:type="character" w:customStyle="1" w:styleId="apple-converted-space">
    <w:name w:val="apple-converted-space"/>
    <w:basedOn w:val="a0"/>
    <w:rsid w:val="00283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1527</Words>
  <Characters>8708</Characters>
  <Application>Microsoft Office Word</Application>
  <DocSecurity>0</DocSecurity>
  <Lines>72</Lines>
  <Paragraphs>20</Paragraphs>
  <ScaleCrop>false</ScaleCrop>
  <Company/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2016-09-01T11:18:00Z</dcterms:created>
  <dcterms:modified xsi:type="dcterms:W3CDTF">2018-02-23T16:55:00Z</dcterms:modified>
</cp:coreProperties>
</file>