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17" w:rsidRDefault="00302917">
      <w:pPr>
        <w:rPr>
          <w:color w:val="7030A0"/>
          <w:sz w:val="24"/>
        </w:rPr>
      </w:pPr>
      <w:r>
        <w:rPr>
          <w:color w:val="7030A0"/>
          <w:sz w:val="72"/>
        </w:rPr>
        <w:t xml:space="preserve">     </w:t>
      </w:r>
    </w:p>
    <w:p w:rsidR="00302917" w:rsidRDefault="00302917">
      <w:pPr>
        <w:rPr>
          <w:color w:val="7030A0"/>
          <w:sz w:val="24"/>
        </w:rPr>
      </w:pPr>
    </w:p>
    <w:p w:rsidR="00FF6369" w:rsidRPr="00302917" w:rsidRDefault="00302917">
      <w:pPr>
        <w:rPr>
          <w:color w:val="7030A0"/>
          <w:sz w:val="72"/>
        </w:rPr>
      </w:pPr>
      <w:r>
        <w:rPr>
          <w:color w:val="7030A0"/>
          <w:sz w:val="24"/>
        </w:rPr>
        <w:t xml:space="preserve">          </w:t>
      </w:r>
      <w:r w:rsidR="00BF2586">
        <w:rPr>
          <w:color w:val="7030A0"/>
          <w:sz w:val="24"/>
        </w:rPr>
        <w:t xml:space="preserve">       </w:t>
      </w:r>
      <w:r>
        <w:rPr>
          <w:color w:val="7030A0"/>
          <w:sz w:val="24"/>
        </w:rPr>
        <w:t xml:space="preserve">        </w:t>
      </w:r>
      <w:r>
        <w:rPr>
          <w:color w:val="7030A0"/>
          <w:sz w:val="72"/>
        </w:rPr>
        <w:t xml:space="preserve"> «Шагающий  театр»</w:t>
      </w:r>
    </w:p>
    <w:p w:rsidR="00302917" w:rsidRDefault="00302917">
      <w:pPr>
        <w:rPr>
          <w:color w:val="00B050"/>
          <w:sz w:val="52"/>
        </w:rPr>
      </w:pPr>
      <w:r>
        <w:rPr>
          <w:color w:val="00B050"/>
          <w:sz w:val="52"/>
        </w:rPr>
        <w:t xml:space="preserve">   </w:t>
      </w:r>
      <w:r w:rsidR="00BF2586">
        <w:rPr>
          <w:color w:val="00B050"/>
          <w:sz w:val="52"/>
        </w:rPr>
        <w:t xml:space="preserve">     </w:t>
      </w:r>
      <w:r>
        <w:rPr>
          <w:color w:val="00B050"/>
          <w:sz w:val="52"/>
        </w:rPr>
        <w:t>Весёлые  постановки  всей  семьёй</w:t>
      </w:r>
    </w:p>
    <w:p w:rsidR="00BF2586" w:rsidRDefault="00BF2586">
      <w:pPr>
        <w:rPr>
          <w:color w:val="00B050"/>
          <w:sz w:val="52"/>
        </w:rPr>
      </w:pPr>
    </w:p>
    <w:p w:rsidR="00BF2586" w:rsidRDefault="00BF2586" w:rsidP="00BF2586">
      <w:pPr>
        <w:rPr>
          <w:color w:val="00B05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285230" cy="5667375"/>
            <wp:effectExtent l="19050" t="0" r="1270" b="0"/>
            <wp:docPr id="1" name="Рисунок 1" descr="http://korablik29rez.ucoz.com/galickaja/2019/sreda/slaj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rablik29rez.ucoz.com/galickaja/2019/sreda/slaj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82" cy="567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586" w:rsidRDefault="00BF2586" w:rsidP="00BF2586">
      <w:pPr>
        <w:rPr>
          <w:color w:val="00B050"/>
          <w:sz w:val="32"/>
        </w:rPr>
      </w:pPr>
    </w:p>
    <w:p w:rsidR="00BF2586" w:rsidRDefault="00BF2586" w:rsidP="00BF2586">
      <w:pPr>
        <w:rPr>
          <w:color w:val="00B050"/>
          <w:sz w:val="44"/>
        </w:rPr>
      </w:pPr>
      <w:r>
        <w:rPr>
          <w:color w:val="00B050"/>
          <w:sz w:val="44"/>
        </w:rPr>
        <w:t xml:space="preserve">                 </w:t>
      </w:r>
      <w:r w:rsidRPr="00BF2586">
        <w:rPr>
          <w:color w:val="00B050"/>
          <w:sz w:val="44"/>
        </w:rPr>
        <w:t>Консультация  для  родителей</w:t>
      </w:r>
    </w:p>
    <w:p w:rsidR="00BF2586" w:rsidRPr="00BF2586" w:rsidRDefault="00BF2586" w:rsidP="00BF2586">
      <w:pPr>
        <w:rPr>
          <w:color w:val="00B050"/>
          <w:sz w:val="32"/>
        </w:rPr>
      </w:pPr>
    </w:p>
    <w:p w:rsidR="00BF2586" w:rsidRDefault="00A82BB4">
      <w:pPr>
        <w:rPr>
          <w:color w:val="00B050"/>
          <w:sz w:val="32"/>
        </w:rPr>
      </w:pPr>
      <w:r>
        <w:rPr>
          <w:color w:val="00B050"/>
          <w:sz w:val="32"/>
        </w:rPr>
        <w:t xml:space="preserve">                                                                                          </w:t>
      </w:r>
      <w:proofErr w:type="spellStart"/>
      <w:r w:rsidR="00BF2586">
        <w:rPr>
          <w:color w:val="00B050"/>
          <w:sz w:val="32"/>
        </w:rPr>
        <w:t>Царегородцева</w:t>
      </w:r>
      <w:proofErr w:type="spellEnd"/>
      <w:r w:rsidR="00BF2586">
        <w:rPr>
          <w:color w:val="00B050"/>
          <w:sz w:val="32"/>
        </w:rPr>
        <w:t xml:space="preserve"> В.Л.</w:t>
      </w:r>
    </w:p>
    <w:p w:rsidR="00225654" w:rsidRPr="00FB64A8" w:rsidRDefault="00225654">
      <w:pPr>
        <w:rPr>
          <w:color w:val="00B050"/>
          <w:sz w:val="28"/>
        </w:rPr>
      </w:pPr>
    </w:p>
    <w:p w:rsidR="00225654" w:rsidRDefault="00225654">
      <w:pPr>
        <w:rPr>
          <w:color w:val="0070C0"/>
          <w:sz w:val="32"/>
        </w:rPr>
      </w:pPr>
      <w:r>
        <w:rPr>
          <w:color w:val="0070C0"/>
          <w:sz w:val="48"/>
        </w:rPr>
        <w:t xml:space="preserve">             </w:t>
      </w:r>
      <w:r w:rsidR="00FB64A8">
        <w:rPr>
          <w:color w:val="0070C0"/>
          <w:sz w:val="48"/>
        </w:rPr>
        <w:t xml:space="preserve">  </w:t>
      </w:r>
      <w:r>
        <w:rPr>
          <w:color w:val="0070C0"/>
          <w:sz w:val="48"/>
        </w:rPr>
        <w:t xml:space="preserve">     </w:t>
      </w:r>
      <w:r w:rsidRPr="00225654">
        <w:rPr>
          <w:color w:val="0070C0"/>
          <w:sz w:val="48"/>
        </w:rPr>
        <w:t>«Шагающий  театр»</w:t>
      </w:r>
      <w:r>
        <w:rPr>
          <w:color w:val="0070C0"/>
          <w:sz w:val="32"/>
        </w:rPr>
        <w:t xml:space="preserve">  </w:t>
      </w:r>
    </w:p>
    <w:p w:rsidR="00225654" w:rsidRDefault="00225654">
      <w:pPr>
        <w:rPr>
          <w:color w:val="0070C0"/>
          <w:sz w:val="36"/>
        </w:rPr>
      </w:pPr>
      <w:r>
        <w:rPr>
          <w:color w:val="0070C0"/>
          <w:sz w:val="36"/>
        </w:rPr>
        <w:t xml:space="preserve">               </w:t>
      </w:r>
      <w:r w:rsidR="00FB64A8">
        <w:rPr>
          <w:color w:val="0070C0"/>
          <w:sz w:val="36"/>
        </w:rPr>
        <w:t xml:space="preserve">    </w:t>
      </w:r>
      <w:r>
        <w:rPr>
          <w:color w:val="0070C0"/>
          <w:sz w:val="36"/>
        </w:rPr>
        <w:t xml:space="preserve">   </w:t>
      </w:r>
      <w:r w:rsidRPr="00225654">
        <w:rPr>
          <w:color w:val="0070C0"/>
          <w:sz w:val="36"/>
        </w:rPr>
        <w:t xml:space="preserve">Весёлые постановки всей семьёй    </w:t>
      </w:r>
    </w:p>
    <w:p w:rsidR="00225654" w:rsidRDefault="00225654">
      <w:pPr>
        <w:rPr>
          <w:color w:val="0070C0"/>
          <w:sz w:val="32"/>
        </w:rPr>
      </w:pPr>
    </w:p>
    <w:p w:rsidR="00225654" w:rsidRPr="00FB64A8" w:rsidRDefault="00225654" w:rsidP="00225654">
      <w:pPr>
        <w:spacing w:after="0" w:line="240" w:lineRule="auto"/>
        <w:rPr>
          <w:sz w:val="28"/>
        </w:rPr>
      </w:pPr>
      <w:r w:rsidRPr="00FB64A8">
        <w:rPr>
          <w:sz w:val="28"/>
        </w:rPr>
        <w:t>Театр – это</w:t>
      </w:r>
      <w:r w:rsidR="00A82BB4">
        <w:rPr>
          <w:sz w:val="28"/>
        </w:rPr>
        <w:t xml:space="preserve"> </w:t>
      </w:r>
      <w:r w:rsidRPr="00FB64A8">
        <w:rPr>
          <w:sz w:val="28"/>
        </w:rPr>
        <w:t xml:space="preserve"> отличное</w:t>
      </w:r>
      <w:r w:rsidR="00A82BB4">
        <w:rPr>
          <w:sz w:val="28"/>
        </w:rPr>
        <w:t xml:space="preserve"> </w:t>
      </w:r>
      <w:r w:rsidRPr="00FB64A8">
        <w:rPr>
          <w:sz w:val="28"/>
        </w:rPr>
        <w:t xml:space="preserve"> пособие</w:t>
      </w:r>
      <w:r w:rsidR="00A82BB4">
        <w:rPr>
          <w:sz w:val="28"/>
        </w:rPr>
        <w:t xml:space="preserve"> </w:t>
      </w:r>
      <w:r w:rsidRPr="00FB64A8">
        <w:rPr>
          <w:sz w:val="28"/>
        </w:rPr>
        <w:t xml:space="preserve"> для </w:t>
      </w:r>
      <w:r w:rsidR="00A82BB4">
        <w:rPr>
          <w:sz w:val="28"/>
        </w:rPr>
        <w:t xml:space="preserve"> </w:t>
      </w:r>
      <w:r w:rsidRPr="00FB64A8">
        <w:rPr>
          <w:sz w:val="28"/>
        </w:rPr>
        <w:t>развития</w:t>
      </w:r>
      <w:r w:rsidR="00A82BB4">
        <w:rPr>
          <w:sz w:val="28"/>
        </w:rPr>
        <w:t xml:space="preserve"> </w:t>
      </w:r>
      <w:r w:rsidRPr="00FB64A8">
        <w:rPr>
          <w:sz w:val="28"/>
        </w:rPr>
        <w:t xml:space="preserve"> детей в детском саду и дома.      </w:t>
      </w:r>
    </w:p>
    <w:p w:rsidR="00225654" w:rsidRDefault="00225654" w:rsidP="00225654">
      <w:pPr>
        <w:spacing w:after="0" w:line="240" w:lineRule="auto"/>
        <w:rPr>
          <w:sz w:val="32"/>
        </w:rPr>
      </w:pPr>
      <w:r w:rsidRPr="00FB64A8">
        <w:rPr>
          <w:sz w:val="28"/>
        </w:rPr>
        <w:t xml:space="preserve">   </w:t>
      </w:r>
      <w:r w:rsidR="00A82BB4">
        <w:rPr>
          <w:sz w:val="28"/>
        </w:rPr>
        <w:t xml:space="preserve">    </w:t>
      </w:r>
      <w:r w:rsidRPr="00FB64A8">
        <w:rPr>
          <w:sz w:val="28"/>
        </w:rPr>
        <w:t xml:space="preserve"> Ваш ребёнок любит слушать сказки, истории о приключениях? Тогда  шагающий театр – это то, что вам нужно.</w:t>
      </w:r>
      <w:r w:rsidR="00F53096" w:rsidRPr="00FB64A8">
        <w:rPr>
          <w:sz w:val="28"/>
        </w:rPr>
        <w:t xml:space="preserve"> Подарите ребёнку эти весёлые игрушки, и вы увидите, как сказка оживет в вашем доме</w:t>
      </w:r>
      <w:r w:rsidR="00F53096">
        <w:rPr>
          <w:sz w:val="32"/>
        </w:rPr>
        <w:t>.</w:t>
      </w:r>
    </w:p>
    <w:p w:rsidR="00F53096" w:rsidRDefault="00F53096" w:rsidP="00225654">
      <w:pPr>
        <w:spacing w:after="0" w:line="240" w:lineRule="auto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286500" cy="2838450"/>
            <wp:effectExtent l="19050" t="0" r="0" b="0"/>
            <wp:docPr id="4" name="Рисунок 4" descr="https://image.63pokupki.ru/images/53/53de7c368e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63pokupki.ru/images/53/53de7c368e2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48" cy="284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84" w:rsidRPr="00FB64A8" w:rsidRDefault="00FE5784" w:rsidP="00225654">
      <w:pPr>
        <w:spacing w:after="0" w:line="240" w:lineRule="auto"/>
        <w:rPr>
          <w:sz w:val="14"/>
        </w:rPr>
      </w:pPr>
      <w:r w:rsidRPr="00FB64A8">
        <w:rPr>
          <w:sz w:val="28"/>
        </w:rPr>
        <w:t>У каждого театрального набора свои герои, персонажи, но объединяет их то, что все они сшиты из мягкой, приятной на ощупь ткани и очень нравятся детям. Достаточно просто надеть героя сказки на пальчики малыша  с помощью отверстия или специального кармашка на игрушке, и он сможет шагать, оживёт, заговорит</w:t>
      </w:r>
      <w:r w:rsidR="006D6B50" w:rsidRPr="00FB64A8">
        <w:rPr>
          <w:sz w:val="28"/>
        </w:rPr>
        <w:t xml:space="preserve"> знакомым голосом, откроет дверь в сказку.</w:t>
      </w:r>
    </w:p>
    <w:p w:rsidR="006D6B50" w:rsidRDefault="006D6B50" w:rsidP="00225654">
      <w:pPr>
        <w:spacing w:after="0" w:line="240" w:lineRule="auto"/>
        <w:rPr>
          <w:sz w:val="16"/>
        </w:rPr>
      </w:pPr>
    </w:p>
    <w:p w:rsidR="006D6B50" w:rsidRPr="006D6B50" w:rsidRDefault="006D6B50" w:rsidP="00225654">
      <w:pPr>
        <w:spacing w:after="0" w:line="240" w:lineRule="auto"/>
        <w:rPr>
          <w:sz w:val="16"/>
        </w:rPr>
      </w:pPr>
    </w:p>
    <w:p w:rsidR="00FB64A8" w:rsidRDefault="006D6B50" w:rsidP="00225654">
      <w:pPr>
        <w:spacing w:after="0" w:line="240" w:lineRule="auto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181725" cy="3009900"/>
            <wp:effectExtent l="19050" t="0" r="0" b="0"/>
            <wp:docPr id="7" name="Рисунок 7" descr="https://ds05.infourok.ru/uploads/ex/0151/000d0d28-ad03b8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151/000d0d28-ad03b840/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570" cy="301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01" w:rsidRDefault="008F3E01" w:rsidP="00225654">
      <w:pPr>
        <w:spacing w:after="0" w:line="240" w:lineRule="auto"/>
        <w:rPr>
          <w:sz w:val="28"/>
        </w:rPr>
      </w:pPr>
    </w:p>
    <w:p w:rsidR="006D6B50" w:rsidRPr="00FB64A8" w:rsidRDefault="00FB64A8" w:rsidP="00225654">
      <w:pPr>
        <w:spacing w:after="0" w:line="240" w:lineRule="auto"/>
        <w:rPr>
          <w:sz w:val="28"/>
        </w:rPr>
      </w:pPr>
      <w:r w:rsidRPr="00FB64A8">
        <w:rPr>
          <w:sz w:val="28"/>
        </w:rPr>
        <w:t>Пальчики ребёнка легко помещаются в кармашках на ногах куклы, и он сам сможет их надеть, если захочет играть.</w:t>
      </w:r>
    </w:p>
    <w:p w:rsidR="008F3E01" w:rsidRDefault="00FB64A8" w:rsidP="00225654">
      <w:pPr>
        <w:spacing w:after="0" w:line="240" w:lineRule="auto"/>
        <w:rPr>
          <w:sz w:val="28"/>
        </w:rPr>
      </w:pPr>
      <w:r w:rsidRPr="00FB64A8">
        <w:rPr>
          <w:sz w:val="28"/>
        </w:rPr>
        <w:t xml:space="preserve">       Шагающий театр – это сказка в доме каждый день. Персонажей шагающего театра может быть несколько, </w:t>
      </w:r>
      <w:r>
        <w:rPr>
          <w:sz w:val="28"/>
        </w:rPr>
        <w:t>тогда можно делать  постановки разных сказок и подбирать нужного героя. Таким образом, вы можете с ребенком придумывать новые истории</w:t>
      </w:r>
      <w:r w:rsidR="001660EB">
        <w:rPr>
          <w:sz w:val="28"/>
        </w:rPr>
        <w:t xml:space="preserve"> самостоятельно. Именно такие занятия очень нравятся детям больше всего, так как они могут вволю пофантазировать, импровизировать.</w:t>
      </w:r>
    </w:p>
    <w:p w:rsidR="008F3E01" w:rsidRDefault="008F3E01" w:rsidP="00225654">
      <w:pPr>
        <w:spacing w:after="0" w:line="240" w:lineRule="auto"/>
        <w:rPr>
          <w:sz w:val="28"/>
        </w:rPr>
      </w:pPr>
    </w:p>
    <w:p w:rsidR="008F3E01" w:rsidRDefault="008F3E01" w:rsidP="00225654">
      <w:pPr>
        <w:spacing w:after="0" w:line="240" w:lineRule="auto"/>
        <w:rPr>
          <w:sz w:val="28"/>
        </w:rPr>
      </w:pPr>
    </w:p>
    <w:p w:rsidR="00FB64A8" w:rsidRDefault="001660EB" w:rsidP="00225654">
      <w:pPr>
        <w:spacing w:after="0" w:line="240" w:lineRule="auto"/>
      </w:pPr>
      <w:r w:rsidRPr="001660EB">
        <w:t xml:space="preserve"> </w:t>
      </w:r>
      <w:r>
        <w:rPr>
          <w:noProof/>
          <w:lang w:eastAsia="ru-RU"/>
        </w:rPr>
        <w:drawing>
          <wp:inline distT="0" distB="0" distL="0" distR="0">
            <wp:extent cx="6181725" cy="2647950"/>
            <wp:effectExtent l="19050" t="0" r="9525" b="0"/>
            <wp:docPr id="16" name="Рисунок 16" descr="https://images.inteltoys.ru/600x600/products/2007/06/782/78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s.inteltoys.ru/600x600/products/2007/06/782/782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01" w:rsidRDefault="008F3E01" w:rsidP="00225654">
      <w:pPr>
        <w:spacing w:after="0" w:line="240" w:lineRule="auto"/>
      </w:pPr>
    </w:p>
    <w:p w:rsidR="001660EB" w:rsidRDefault="001660EB" w:rsidP="00225654">
      <w:pPr>
        <w:spacing w:after="0" w:line="240" w:lineRule="auto"/>
        <w:rPr>
          <w:sz w:val="28"/>
        </w:rPr>
      </w:pPr>
      <w:r>
        <w:rPr>
          <w:sz w:val="28"/>
        </w:rPr>
        <w:t>Для начала, старайтесь выбирать  простые, хорошо знакомые ребенку сказки, которые он знает. Ему будет интересны домашние постановки только в том случае, если  он  уже  знает  сюжет  истории,  реплики  и  сможет  принять  участие   в театральном действии  вместе с вами.</w:t>
      </w:r>
    </w:p>
    <w:p w:rsidR="008F3E01" w:rsidRDefault="008F3E01" w:rsidP="00225654">
      <w:pPr>
        <w:spacing w:after="0" w:line="240" w:lineRule="auto"/>
        <w:rPr>
          <w:sz w:val="28"/>
        </w:rPr>
      </w:pPr>
    </w:p>
    <w:p w:rsidR="008F3E01" w:rsidRDefault="008F3E01" w:rsidP="00225654">
      <w:pPr>
        <w:spacing w:after="0" w:line="24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76975" cy="3495675"/>
            <wp:effectExtent l="19050" t="0" r="9525" b="0"/>
            <wp:docPr id="19" name="Рисунок 19" descr="https://rucheyok.ru/wp-content/uploads/2019/01/3a5bk4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cheyok.ru/wp-content/uploads/2019/01/3a5bk4o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01" w:rsidRDefault="008F3E01" w:rsidP="00225654">
      <w:pPr>
        <w:spacing w:after="0" w:line="240" w:lineRule="auto"/>
        <w:rPr>
          <w:sz w:val="28"/>
        </w:rPr>
      </w:pPr>
    </w:p>
    <w:p w:rsidR="008F3E01" w:rsidRDefault="008F3E01" w:rsidP="00225654">
      <w:pPr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  С помощью мягких и ярких сказочных персонажей дети не только играют, но и</w:t>
      </w:r>
      <w:proofErr w:type="gramStart"/>
      <w:r>
        <w:rPr>
          <w:sz w:val="28"/>
        </w:rPr>
        <w:t xml:space="preserve"> :</w:t>
      </w:r>
      <w:proofErr w:type="gramEnd"/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Развивают мелкую моторику пальцев рук;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Улучшают координацию движений;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Развивают речь;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Развивают усидчивость, дисциплину;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Улучшают память, внимание;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Развивают фантазию, способность принимать самостоятельные решения;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Учатся строить отношения со сверстниками – партнёрами по постановке, с взрослыми, с членами своей семьи;</w:t>
      </w:r>
    </w:p>
    <w:p w:rsidR="008F3E01" w:rsidRDefault="008F3E01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Знакомятся с окружающим миром и приспосабливаются</w:t>
      </w:r>
      <w:r w:rsidR="001A60A3">
        <w:rPr>
          <w:sz w:val="28"/>
        </w:rPr>
        <w:t xml:space="preserve"> к нему;</w:t>
      </w:r>
    </w:p>
    <w:p w:rsidR="001A60A3" w:rsidRDefault="001A60A3" w:rsidP="008F3E01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Развивают свой вкус, прививая себе любовь к театральному искусству.</w:t>
      </w:r>
    </w:p>
    <w:p w:rsidR="001A60A3" w:rsidRDefault="001A60A3" w:rsidP="001A60A3">
      <w:pPr>
        <w:pStyle w:val="a5"/>
        <w:spacing w:after="0" w:line="240" w:lineRule="auto"/>
        <w:rPr>
          <w:sz w:val="28"/>
        </w:rPr>
      </w:pPr>
    </w:p>
    <w:p w:rsidR="001A60A3" w:rsidRDefault="001A60A3" w:rsidP="001A60A3">
      <w:pPr>
        <w:pStyle w:val="a5"/>
        <w:spacing w:after="0" w:line="240" w:lineRule="auto"/>
        <w:rPr>
          <w:sz w:val="28"/>
        </w:rPr>
      </w:pPr>
      <w:r w:rsidRPr="001A60A3">
        <w:rPr>
          <w:noProof/>
          <w:sz w:val="28"/>
          <w:lang w:eastAsia="ru-RU"/>
        </w:rPr>
        <w:drawing>
          <wp:inline distT="0" distB="0" distL="0" distR="0">
            <wp:extent cx="5791200" cy="3486150"/>
            <wp:effectExtent l="19050" t="0" r="0" b="0"/>
            <wp:docPr id="9" name="Рисунок 13" descr="http://3.bp.blogspot.com/-Xv38XBsxDGQ/UKonyyOKUlI/AAAAAAAAAdE/Wd-nc8B9ip8/s1600/P104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Xv38XBsxDGQ/UKonyyOKUlI/AAAAAAAAAdE/Wd-nc8B9ip8/s1600/P1040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92" cy="349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0A3" w:rsidRDefault="001A60A3" w:rsidP="001A60A3">
      <w:pPr>
        <w:pStyle w:val="a5"/>
        <w:spacing w:after="0" w:line="240" w:lineRule="auto"/>
        <w:rPr>
          <w:sz w:val="28"/>
        </w:rPr>
      </w:pPr>
    </w:p>
    <w:p w:rsidR="001A60A3" w:rsidRPr="001A6F30" w:rsidRDefault="001A60A3" w:rsidP="001A6F30">
      <w:pPr>
        <w:pStyle w:val="a5"/>
        <w:spacing w:after="0" w:line="240" w:lineRule="auto"/>
        <w:rPr>
          <w:sz w:val="28"/>
        </w:rPr>
      </w:pPr>
      <w:r>
        <w:rPr>
          <w:sz w:val="28"/>
        </w:rPr>
        <w:t>Постановки шагающего театра очень важно проводить всей семьёй – это сближает ребенка с родителями, учит их понимать малыша, уважать его решение.</w:t>
      </w:r>
      <w:r w:rsidR="001A6F30">
        <w:rPr>
          <w:sz w:val="28"/>
        </w:rPr>
        <w:t xml:space="preserve">          </w:t>
      </w:r>
      <w:r w:rsidRPr="001A6F30">
        <w:rPr>
          <w:sz w:val="28"/>
        </w:rPr>
        <w:t xml:space="preserve"> Как выбрать шагающий театр для ребенка? </w:t>
      </w:r>
    </w:p>
    <w:p w:rsidR="001A60A3" w:rsidRDefault="001A6F30" w:rsidP="001A60A3">
      <w:pPr>
        <w:pStyle w:val="a5"/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="001A60A3">
        <w:rPr>
          <w:sz w:val="28"/>
        </w:rPr>
        <w:t>Очень просто и легко играть в игру, если правила которой хорошо знакомы. Тоже происходит и во время театральной постановки: знакомая сказка нравится больше, если ее герои находятся рядом с ребенком, а её постановка получается лучше, и значит, приносит много приятных впечатлений.</w:t>
      </w:r>
    </w:p>
    <w:p w:rsidR="001A6F30" w:rsidRDefault="00AC289E" w:rsidP="001A6F30">
      <w:pPr>
        <w:pStyle w:val="a5"/>
        <w:spacing w:after="0" w:line="240" w:lineRule="auto"/>
        <w:ind w:left="0"/>
        <w:rPr>
          <w:sz w:val="28"/>
        </w:rPr>
      </w:pPr>
      <w:r>
        <w:rPr>
          <w:noProof/>
          <w:lang w:eastAsia="ru-RU"/>
        </w:rPr>
        <w:t xml:space="preserve">                                    </w:t>
      </w:r>
      <w:r w:rsidR="001A6F30">
        <w:rPr>
          <w:noProof/>
          <w:lang w:eastAsia="ru-RU"/>
        </w:rPr>
        <w:drawing>
          <wp:inline distT="0" distB="0" distL="0" distR="0">
            <wp:extent cx="4048125" cy="2000250"/>
            <wp:effectExtent l="19050" t="0" r="9525" b="0"/>
            <wp:docPr id="22" name="Рисунок 22" descr="https://im0-tub-ru.yandex.net/i?id=7c4dcb27d96d07e71ffd17edb4b1061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7c4dcb27d96d07e71ffd17edb4b10615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33" cy="20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30" w:rsidRDefault="001A6F30" w:rsidP="001A6F30">
      <w:pPr>
        <w:pStyle w:val="a5"/>
        <w:spacing w:after="0" w:line="240" w:lineRule="auto"/>
        <w:ind w:left="142"/>
        <w:rPr>
          <w:sz w:val="28"/>
        </w:rPr>
      </w:pPr>
      <w:r>
        <w:rPr>
          <w:sz w:val="28"/>
        </w:rPr>
        <w:lastRenderedPageBreak/>
        <w:t>Для самых маленьких лучше всего подойдут: «Колобок»,  «Маша и медведь», «Репка». «Теремок», «Волк и семеро козлят», «Курочка Ряба», «Три поросенка», «У солнышка в гостях», «Три медведя»</w:t>
      </w:r>
      <w:proofErr w:type="gramStart"/>
      <w:r>
        <w:rPr>
          <w:sz w:val="28"/>
        </w:rPr>
        <w:t xml:space="preserve"> </w:t>
      </w:r>
      <w:r w:rsidR="00A532D7">
        <w:rPr>
          <w:sz w:val="28"/>
        </w:rPr>
        <w:t>,</w:t>
      </w:r>
      <w:proofErr w:type="gramEnd"/>
      <w:r w:rsidR="00A532D7">
        <w:rPr>
          <w:sz w:val="28"/>
        </w:rPr>
        <w:t>»</w:t>
      </w:r>
      <w:proofErr w:type="spellStart"/>
      <w:r w:rsidR="00A532D7">
        <w:rPr>
          <w:sz w:val="28"/>
        </w:rPr>
        <w:t>Заюшкина</w:t>
      </w:r>
      <w:proofErr w:type="spellEnd"/>
      <w:r w:rsidR="00A532D7">
        <w:rPr>
          <w:sz w:val="28"/>
        </w:rPr>
        <w:t xml:space="preserve"> избушка»  </w:t>
      </w:r>
      <w:r>
        <w:rPr>
          <w:sz w:val="28"/>
        </w:rPr>
        <w:t>и т.д.</w:t>
      </w:r>
    </w:p>
    <w:p w:rsidR="001A6F30" w:rsidRDefault="001A6F30" w:rsidP="001A6F30">
      <w:pPr>
        <w:pStyle w:val="a5"/>
        <w:spacing w:after="0" w:line="240" w:lineRule="auto"/>
        <w:ind w:left="142"/>
        <w:rPr>
          <w:sz w:val="28"/>
        </w:rPr>
      </w:pPr>
    </w:p>
    <w:p w:rsidR="001A6F30" w:rsidRDefault="00AC289E" w:rsidP="001A6F30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sz w:val="28"/>
          <w:lang w:eastAsia="ru-RU"/>
        </w:rPr>
        <w:t xml:space="preserve">             </w:t>
      </w:r>
      <w:r w:rsidR="001A6F30" w:rsidRPr="001A6F30">
        <w:rPr>
          <w:noProof/>
          <w:sz w:val="28"/>
          <w:lang w:eastAsia="ru-RU"/>
        </w:rPr>
        <w:drawing>
          <wp:inline distT="0" distB="0" distL="0" distR="0">
            <wp:extent cx="5105400" cy="3076575"/>
            <wp:effectExtent l="19050" t="0" r="0" b="0"/>
            <wp:docPr id="11" name="Рисунок 19" descr="https://pbs.twimg.com/media/D1CTgmSX0AA2Fu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bs.twimg.com/media/D1CTgmSX0AA2Fua.jpg:lar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78" cy="308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F30">
        <w:rPr>
          <w:sz w:val="28"/>
        </w:rPr>
        <w:t xml:space="preserve"> </w:t>
      </w:r>
    </w:p>
    <w:p w:rsidR="00420CD6" w:rsidRPr="00420CD6" w:rsidRDefault="00420CD6" w:rsidP="001A6F30">
      <w:pPr>
        <w:pStyle w:val="a5"/>
        <w:spacing w:after="0" w:line="240" w:lineRule="auto"/>
        <w:ind w:left="142"/>
        <w:rPr>
          <w:sz w:val="20"/>
        </w:rPr>
      </w:pPr>
    </w:p>
    <w:p w:rsidR="00A532D7" w:rsidRDefault="00420CD6" w:rsidP="001A6F30">
      <w:pPr>
        <w:pStyle w:val="a5"/>
        <w:spacing w:after="0" w:line="240" w:lineRule="auto"/>
        <w:ind w:left="142"/>
        <w:rPr>
          <w:sz w:val="28"/>
        </w:rPr>
      </w:pPr>
      <w:r>
        <w:rPr>
          <w:sz w:val="28"/>
        </w:rPr>
        <w:t>Чем старше становятся дети, тем с возрастом сказки меняются: «Красная шапочка», «</w:t>
      </w:r>
      <w:proofErr w:type="spellStart"/>
      <w:r>
        <w:rPr>
          <w:sz w:val="28"/>
        </w:rPr>
        <w:t>Дюймовочка</w:t>
      </w:r>
      <w:proofErr w:type="spellEnd"/>
      <w:r>
        <w:rPr>
          <w:sz w:val="28"/>
        </w:rPr>
        <w:t>», «Два жадных медвежонка», «Снегурочка» и т.д.</w:t>
      </w:r>
    </w:p>
    <w:p w:rsidR="00420CD6" w:rsidRDefault="00A532D7" w:rsidP="001A6F30">
      <w:pPr>
        <w:pStyle w:val="a5"/>
        <w:spacing w:after="0" w:line="240" w:lineRule="auto"/>
        <w:ind w:left="142"/>
        <w:rPr>
          <w:sz w:val="28"/>
        </w:rPr>
      </w:pPr>
      <w:r>
        <w:rPr>
          <w:sz w:val="28"/>
        </w:rPr>
        <w:t xml:space="preserve">    Очень хорошо будет, если после прочтения очередной сказки или рассказа, вы с ребенком поиграете в театр, если ребенок захочет изменить сюжет, потому что ему жалко петушка, и он не хочет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чтобы лиса его съела, то меняйте.</w:t>
      </w:r>
    </w:p>
    <w:p w:rsidR="00420CD6" w:rsidRDefault="00420CD6" w:rsidP="001A6F30">
      <w:pPr>
        <w:pStyle w:val="a5"/>
        <w:spacing w:after="0" w:line="240" w:lineRule="auto"/>
        <w:ind w:left="142"/>
        <w:rPr>
          <w:sz w:val="28"/>
        </w:rPr>
      </w:pPr>
      <w:r>
        <w:rPr>
          <w:sz w:val="28"/>
        </w:rPr>
        <w:t>Можно к знакомым сказкам добавить новых героев и пофантазировать, придумать новые сюжеты к сказке.</w:t>
      </w:r>
      <w:r w:rsidR="00D815DE">
        <w:rPr>
          <w:sz w:val="28"/>
        </w:rPr>
        <w:t xml:space="preserve"> Помогите ребенку придумать новый сюжет сказки наводящими  вопросами. Пусть думает,  развивает, свое мышление</w:t>
      </w:r>
      <w:proofErr w:type="gramStart"/>
      <w:r w:rsidR="00D815DE">
        <w:rPr>
          <w:sz w:val="28"/>
        </w:rPr>
        <w:t xml:space="preserve"> .</w:t>
      </w:r>
      <w:proofErr w:type="gramEnd"/>
      <w:r w:rsidR="00D815DE">
        <w:rPr>
          <w:sz w:val="28"/>
        </w:rPr>
        <w:t xml:space="preserve"> Добивайтесь от него, чтобы он говорил не одним словом, а предложением состоящим из несколько слов.</w:t>
      </w:r>
    </w:p>
    <w:p w:rsidR="00420CD6" w:rsidRDefault="00420CD6" w:rsidP="001A6F30">
      <w:pPr>
        <w:pStyle w:val="a5"/>
        <w:spacing w:after="0" w:line="240" w:lineRule="auto"/>
        <w:ind w:left="142"/>
        <w:rPr>
          <w:sz w:val="28"/>
        </w:rPr>
      </w:pPr>
    </w:p>
    <w:p w:rsidR="00420CD6" w:rsidRDefault="00420CD6" w:rsidP="001A6F30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70295" cy="3124200"/>
            <wp:effectExtent l="19050" t="0" r="1905" b="0"/>
            <wp:docPr id="28" name="Рисунок 28" descr="https://xn--52-kmc.xn--80aafey1amqq.xn--d1acj3b/images/events/cover/a069cf313139fe20a06379690ea7236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52-kmc.xn--80aafey1amqq.xn--d1acj3b/images/events/cover/a069cf313139fe20a06379690ea7236e_b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69" cy="312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A532D7" w:rsidRDefault="00A532D7" w:rsidP="001A6F30">
      <w:pPr>
        <w:pStyle w:val="a5"/>
        <w:spacing w:after="0" w:line="240" w:lineRule="auto"/>
        <w:ind w:left="142"/>
        <w:rPr>
          <w:sz w:val="28"/>
        </w:rPr>
      </w:pPr>
    </w:p>
    <w:p w:rsidR="00A532D7" w:rsidRDefault="00A532D7" w:rsidP="001A6F30">
      <w:pPr>
        <w:pStyle w:val="a5"/>
        <w:spacing w:after="0" w:line="240" w:lineRule="auto"/>
        <w:ind w:left="142"/>
        <w:rPr>
          <w:sz w:val="28"/>
        </w:rPr>
      </w:pPr>
      <w:r>
        <w:rPr>
          <w:sz w:val="28"/>
        </w:rPr>
        <w:t>Сделайте яркую, красивую коробочку, где будут храниться все герои сказок.</w:t>
      </w:r>
    </w:p>
    <w:p w:rsidR="00A532D7" w:rsidRDefault="00A532D7" w:rsidP="001A6F30">
      <w:pPr>
        <w:pStyle w:val="a5"/>
        <w:spacing w:after="0" w:line="240" w:lineRule="auto"/>
        <w:ind w:left="142"/>
        <w:rPr>
          <w:sz w:val="28"/>
        </w:rPr>
      </w:pPr>
    </w:p>
    <w:p w:rsidR="00A532D7" w:rsidRPr="00D304B6" w:rsidRDefault="00A532D7" w:rsidP="00D304B6">
      <w:pPr>
        <w:pStyle w:val="a5"/>
        <w:spacing w:after="0" w:line="240" w:lineRule="auto"/>
        <w:ind w:left="142"/>
        <w:rPr>
          <w:sz w:val="28"/>
        </w:rPr>
      </w:pPr>
      <w:r w:rsidRPr="00A532D7">
        <w:rPr>
          <w:noProof/>
          <w:sz w:val="28"/>
          <w:lang w:eastAsia="ru-RU"/>
        </w:rPr>
        <w:drawing>
          <wp:inline distT="0" distB="0" distL="0" distR="0">
            <wp:extent cx="6142145" cy="4524375"/>
            <wp:effectExtent l="19050" t="0" r="0" b="0"/>
            <wp:docPr id="12" name="Рисунок 25" descr="https://i1.wp.com/prazdnik-dlya-vseh.ru/wp-content/uploads/2019/06/teatr.jpg?w=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.wp.com/prazdnik-dlya-vseh.ru/wp-content/uploads/2019/06/teatr.jpg?w=75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274" cy="452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A532D7" w:rsidRDefault="00D304B6" w:rsidP="001A6F30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91275" cy="4095750"/>
            <wp:effectExtent l="19050" t="0" r="9525" b="0"/>
            <wp:docPr id="31" name="Рисунок 31" descr="https://cdn2.static1-sima-land.com/items/1134152/5/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2.static1-sima-land.com/items/1134152/5/1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9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0A3" w:rsidRDefault="001A60A3" w:rsidP="001A60A3">
      <w:pPr>
        <w:pStyle w:val="a5"/>
        <w:spacing w:after="0" w:line="240" w:lineRule="auto"/>
        <w:rPr>
          <w:sz w:val="28"/>
        </w:rPr>
      </w:pPr>
      <w:r>
        <w:rPr>
          <w:sz w:val="28"/>
        </w:rPr>
        <w:t xml:space="preserve">                                </w:t>
      </w:r>
    </w:p>
    <w:p w:rsidR="00D304B6" w:rsidRDefault="00D304B6" w:rsidP="001A60A3">
      <w:pPr>
        <w:pStyle w:val="a5"/>
        <w:spacing w:after="0" w:line="240" w:lineRule="auto"/>
        <w:rPr>
          <w:sz w:val="28"/>
        </w:rPr>
      </w:pPr>
    </w:p>
    <w:p w:rsidR="00D304B6" w:rsidRDefault="00D304B6" w:rsidP="00D304B6">
      <w:pPr>
        <w:pStyle w:val="a5"/>
        <w:spacing w:after="0" w:line="240" w:lineRule="auto"/>
        <w:ind w:left="426"/>
        <w:rPr>
          <w:sz w:val="28"/>
        </w:rPr>
      </w:pPr>
      <w:r>
        <w:rPr>
          <w:sz w:val="28"/>
        </w:rPr>
        <w:t>При выборе шагающего театра (изготовляя фигурки сами или приобретая их), ориентируйтесь на яркие, разноцветные фигурки.</w:t>
      </w:r>
    </w:p>
    <w:p w:rsidR="00E114E8" w:rsidRDefault="00D304B6" w:rsidP="00D304B6">
      <w:pPr>
        <w:pStyle w:val="a5"/>
        <w:spacing w:after="0" w:line="240" w:lineRule="auto"/>
        <w:ind w:left="426"/>
        <w:rPr>
          <w:sz w:val="28"/>
        </w:rPr>
      </w:pPr>
      <w:r>
        <w:rPr>
          <w:sz w:val="28"/>
        </w:rPr>
        <w:t xml:space="preserve">    С их помощью ребенок может быстро</w:t>
      </w:r>
      <w:r w:rsidR="00E114E8">
        <w:rPr>
          <w:sz w:val="28"/>
        </w:rPr>
        <w:t>:</w:t>
      </w:r>
    </w:p>
    <w:p w:rsidR="00E114E8" w:rsidRDefault="00E114E8" w:rsidP="00E114E8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В</w:t>
      </w:r>
      <w:r w:rsidR="00D304B6">
        <w:rPr>
          <w:sz w:val="28"/>
        </w:rPr>
        <w:t>ыучить</w:t>
      </w:r>
      <w:r>
        <w:rPr>
          <w:sz w:val="28"/>
        </w:rPr>
        <w:t xml:space="preserve"> основные </w:t>
      </w:r>
      <w:r w:rsidR="00D304B6">
        <w:rPr>
          <w:sz w:val="28"/>
        </w:rPr>
        <w:t xml:space="preserve"> цвета</w:t>
      </w:r>
      <w:r>
        <w:rPr>
          <w:sz w:val="28"/>
        </w:rPr>
        <w:t xml:space="preserve"> и их оттенки</w:t>
      </w:r>
      <w:r w:rsidR="00D304B6">
        <w:rPr>
          <w:sz w:val="28"/>
        </w:rPr>
        <w:t>,</w:t>
      </w:r>
    </w:p>
    <w:p w:rsidR="00E114E8" w:rsidRPr="00E114E8" w:rsidRDefault="00E114E8" w:rsidP="00E114E8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</w:t>
      </w:r>
      <w:r w:rsidR="00D304B6">
        <w:rPr>
          <w:sz w:val="28"/>
        </w:rPr>
        <w:t>аучиться считать</w:t>
      </w:r>
      <w:r>
        <w:rPr>
          <w:sz w:val="28"/>
        </w:rPr>
        <w:t xml:space="preserve">      </w:t>
      </w:r>
      <w:r w:rsidRPr="00E114E8">
        <w:rPr>
          <w:sz w:val="28"/>
        </w:rPr>
        <w:t>(прямой счет от 0 – 10 и обратный счет от 10 – 0).</w:t>
      </w:r>
    </w:p>
    <w:p w:rsidR="008012AA" w:rsidRDefault="00E114E8" w:rsidP="00E114E8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Называть местоположения фигур    (ориентироваться в пространстве – справа</w:t>
      </w:r>
      <w:r w:rsidR="008012AA">
        <w:rPr>
          <w:sz w:val="28"/>
        </w:rPr>
        <w:t xml:space="preserve"> </w:t>
      </w:r>
      <w:r>
        <w:rPr>
          <w:sz w:val="28"/>
        </w:rPr>
        <w:t>- слева, вверху - внизу</w:t>
      </w:r>
      <w:proofErr w:type="gramStart"/>
      <w:r>
        <w:rPr>
          <w:sz w:val="28"/>
        </w:rPr>
        <w:t xml:space="preserve"> </w:t>
      </w:r>
      <w:r w:rsidR="008012AA">
        <w:rPr>
          <w:sz w:val="28"/>
        </w:rPr>
        <w:t>.</w:t>
      </w:r>
      <w:proofErr w:type="gramEnd"/>
    </w:p>
    <w:p w:rsidR="00D304B6" w:rsidRDefault="008012AA" w:rsidP="00E114E8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П</w:t>
      </w:r>
      <w:r w:rsidR="00E114E8">
        <w:rPr>
          <w:sz w:val="28"/>
        </w:rPr>
        <w:t xml:space="preserve">равильно употреблять предлоги: </w:t>
      </w:r>
      <w:r>
        <w:rPr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, под, между, перед, за, в</w:t>
      </w:r>
      <w:r w:rsidR="00E114E8">
        <w:rPr>
          <w:sz w:val="28"/>
        </w:rPr>
        <w:t xml:space="preserve">, над, </w:t>
      </w:r>
      <w:r>
        <w:rPr>
          <w:sz w:val="28"/>
        </w:rPr>
        <w:t>…</w:t>
      </w:r>
    </w:p>
    <w:p w:rsidR="008012AA" w:rsidRDefault="008012AA" w:rsidP="008012AA">
      <w:pPr>
        <w:pStyle w:val="a5"/>
        <w:spacing w:after="0" w:line="240" w:lineRule="auto"/>
        <w:ind w:left="426"/>
        <w:rPr>
          <w:sz w:val="28"/>
        </w:rPr>
      </w:pPr>
      <w:r>
        <w:rPr>
          <w:sz w:val="28"/>
        </w:rPr>
        <w:t>Велика роль театральной деятельности в речевом развитии ребенка.  Театральные игры детей способствуют активизации разных сторон их речи:</w:t>
      </w:r>
    </w:p>
    <w:p w:rsidR="008012AA" w:rsidRDefault="008012AA" w:rsidP="008012AA">
      <w:pPr>
        <w:pStyle w:val="a5"/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Грамматического  строя;</w:t>
      </w:r>
    </w:p>
    <w:p w:rsidR="008012AA" w:rsidRDefault="008012AA" w:rsidP="008012AA">
      <w:pPr>
        <w:pStyle w:val="a5"/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Диалога, монолога;</w:t>
      </w:r>
    </w:p>
    <w:p w:rsidR="008012AA" w:rsidRDefault="008012AA" w:rsidP="008012AA">
      <w:pPr>
        <w:pStyle w:val="a5"/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Совершенствования звуковой стороны речи.</w:t>
      </w:r>
    </w:p>
    <w:p w:rsidR="008012AA" w:rsidRDefault="008012AA" w:rsidP="008012AA">
      <w:pPr>
        <w:pStyle w:val="a5"/>
        <w:spacing w:after="0" w:line="240" w:lineRule="auto"/>
        <w:ind w:left="426"/>
        <w:rPr>
          <w:sz w:val="28"/>
        </w:rPr>
      </w:pPr>
      <w:r>
        <w:rPr>
          <w:sz w:val="28"/>
        </w:rPr>
        <w:t>Театрализованные игры незаменимый помощник  в общении с ребенком. Посредством куклы</w:t>
      </w:r>
      <w:r w:rsidR="00246F08">
        <w:rPr>
          <w:sz w:val="28"/>
        </w:rPr>
        <w:t xml:space="preserve">, </w:t>
      </w:r>
      <w:r>
        <w:rPr>
          <w:sz w:val="28"/>
        </w:rPr>
        <w:t xml:space="preserve"> надетой на пальчик, дети</w:t>
      </w:r>
      <w:r w:rsidR="00246F08">
        <w:rPr>
          <w:sz w:val="28"/>
        </w:rPr>
        <w:t xml:space="preserve"> могут говорить о своих  переживаниях, тревогах и радостях, поскольку полностью отождествляют себя (свою руку) с куклой.</w:t>
      </w:r>
    </w:p>
    <w:p w:rsidR="00845F30" w:rsidRDefault="00845F30" w:rsidP="008012AA">
      <w:pPr>
        <w:pStyle w:val="a5"/>
        <w:spacing w:after="0" w:line="240" w:lineRule="auto"/>
        <w:ind w:left="426"/>
        <w:rPr>
          <w:sz w:val="28"/>
        </w:rPr>
      </w:pPr>
    </w:p>
    <w:p w:rsidR="001274DB" w:rsidRDefault="001274DB" w:rsidP="008012AA">
      <w:pPr>
        <w:pStyle w:val="a5"/>
        <w:spacing w:after="0" w:line="240" w:lineRule="auto"/>
        <w:ind w:left="426"/>
        <w:rPr>
          <w:sz w:val="28"/>
        </w:rPr>
      </w:pPr>
    </w:p>
    <w:p w:rsidR="001274DB" w:rsidRDefault="001274DB" w:rsidP="008012AA">
      <w:pPr>
        <w:pStyle w:val="a5"/>
        <w:spacing w:after="0" w:line="240" w:lineRule="auto"/>
        <w:ind w:left="42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19800" cy="5276850"/>
            <wp:effectExtent l="19050" t="0" r="0" b="0"/>
            <wp:docPr id="64" name="Рисунок 64" descr="http://900igr.net/up/datas/154375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900igr.net/up/datas/154375/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596" cy="527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0F" w:rsidRDefault="00F70B0F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845F30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96000" cy="4067175"/>
            <wp:effectExtent l="19050" t="0" r="0" b="0"/>
            <wp:docPr id="43" name="Рисунок 43" descr="https://ds04.infourok.ru/uploads/ex/08ea/0017af99-97103bf9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4.infourok.ru/uploads/ex/08ea/0017af99-97103bf9/640/img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F08" w:rsidRDefault="00246F08" w:rsidP="008012AA">
      <w:pPr>
        <w:pStyle w:val="a5"/>
        <w:spacing w:after="0" w:line="240" w:lineRule="auto"/>
        <w:ind w:left="426"/>
        <w:rPr>
          <w:sz w:val="28"/>
        </w:rPr>
      </w:pPr>
    </w:p>
    <w:p w:rsidR="00246F08" w:rsidRDefault="00246F08" w:rsidP="008012AA">
      <w:pPr>
        <w:pStyle w:val="a5"/>
        <w:spacing w:after="0" w:line="240" w:lineRule="auto"/>
        <w:ind w:left="426"/>
        <w:rPr>
          <w:sz w:val="28"/>
        </w:rPr>
      </w:pPr>
    </w:p>
    <w:p w:rsidR="00246F08" w:rsidRDefault="00246F08" w:rsidP="00246F08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43625" cy="4467225"/>
            <wp:effectExtent l="19050" t="0" r="9525" b="0"/>
            <wp:docPr id="34" name="Рисунок 34" descr="https://fs00.infourok.ru/images/doc/205/23390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00.infourok.ru/images/doc/205/233907/img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57" cy="446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F30" w:rsidRDefault="00845F30" w:rsidP="00246F08">
      <w:pPr>
        <w:pStyle w:val="a5"/>
        <w:spacing w:after="0" w:line="240" w:lineRule="auto"/>
        <w:ind w:left="142"/>
        <w:rPr>
          <w:sz w:val="28"/>
        </w:rPr>
      </w:pPr>
    </w:p>
    <w:p w:rsidR="00845F30" w:rsidRDefault="00845F30" w:rsidP="00246F08">
      <w:pPr>
        <w:pStyle w:val="a5"/>
        <w:spacing w:after="0" w:line="240" w:lineRule="auto"/>
        <w:ind w:left="142"/>
        <w:rPr>
          <w:sz w:val="28"/>
        </w:rPr>
      </w:pPr>
    </w:p>
    <w:p w:rsidR="00246F08" w:rsidRDefault="00F70B0F" w:rsidP="00246F08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81724" cy="4905375"/>
            <wp:effectExtent l="19050" t="0" r="0" b="0"/>
            <wp:docPr id="37" name="Рисунок 37" descr="https://im0-tub-ru.yandex.net/i?id=df0e486aa4d01f336fae05f7240dcc3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df0e486aa4d01f336fae05f7240dcc32-l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05" cy="490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4DB" w:rsidRDefault="001274DB" w:rsidP="00246F08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81725" cy="4457700"/>
            <wp:effectExtent l="19050" t="0" r="0" b="0"/>
            <wp:docPr id="61" name="Рисунок 61" descr="https://detsad-shop.ru/images/thumbnails/979/857/detailed/19/image_(6)_engj-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etsad-shop.ru/images/thumbnails/979/857/detailed/19/image_(6)_engj-h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520" cy="445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AA" w:rsidRDefault="008012AA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F70B0F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87040" cy="5041900"/>
            <wp:effectExtent l="19050" t="0" r="0" b="0"/>
            <wp:docPr id="40" name="Рисунок 40" descr="https://ds04.infourok.ru/uploads/ex/098f/000d6386-95d31695/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098f/000d6386-95d31695/img1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2" cy="504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4DB" w:rsidRDefault="001274DB" w:rsidP="00F70B0F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64250" cy="4305300"/>
            <wp:effectExtent l="19050" t="0" r="0" b="0"/>
            <wp:docPr id="49" name="Рисунок 49" descr="https://fhd.multiurok.ru/5/5/8/558939f23aa5ff943026305eef5d8e724b861104/vozmozhnosti-tieatralizovannoi-dieiatiel-nosti-v-razvitii-riechi-mladshikh-vospitannikov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hd.multiurok.ru/5/5/8/558939f23aa5ff943026305eef5d8e724b861104/vozmozhnosti-tieatralizovannoi-dieiatiel-nosti-v-razvitii-riechi-mladshikh-vospitannikov_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59" cy="430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F30" w:rsidRDefault="00845F30" w:rsidP="00F70B0F">
      <w:pPr>
        <w:pStyle w:val="a5"/>
        <w:spacing w:after="0" w:line="240" w:lineRule="auto"/>
        <w:ind w:left="142"/>
        <w:rPr>
          <w:sz w:val="28"/>
        </w:rPr>
      </w:pPr>
    </w:p>
    <w:p w:rsidR="008012AA" w:rsidRDefault="00F70B0F" w:rsidP="008012AA">
      <w:pPr>
        <w:pStyle w:val="a5"/>
        <w:spacing w:after="0" w:line="240" w:lineRule="auto"/>
        <w:ind w:left="426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3600" cy="4470400"/>
            <wp:effectExtent l="19050" t="0" r="0" b="0"/>
            <wp:docPr id="46" name="Рисунок 46" descr="http://3.bp.blogspot.com/-Xv38XBsxDGQ/UKonyyOKUlI/AAAAAAAAAdE/Wd-nc8B9ip8/s1600/P104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3.bp.blogspot.com/-Xv38XBsxDGQ/UKonyyOKUlI/AAAAAAAAAdE/Wd-nc8B9ip8/s1600/P1040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21" cy="446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09" w:rsidRDefault="00CE0609" w:rsidP="008012AA">
      <w:pPr>
        <w:pStyle w:val="a5"/>
        <w:spacing w:after="0" w:line="240" w:lineRule="auto"/>
        <w:ind w:left="426"/>
        <w:rPr>
          <w:sz w:val="28"/>
        </w:rPr>
      </w:pPr>
    </w:p>
    <w:p w:rsidR="00CE0609" w:rsidRDefault="00CE0609" w:rsidP="008012AA">
      <w:pPr>
        <w:pStyle w:val="a5"/>
        <w:spacing w:after="0" w:line="240" w:lineRule="auto"/>
        <w:ind w:left="426"/>
        <w:rPr>
          <w:sz w:val="28"/>
        </w:rPr>
      </w:pPr>
      <w:r w:rsidRPr="00CE0609">
        <w:rPr>
          <w:noProof/>
          <w:sz w:val="28"/>
          <w:lang w:eastAsia="ru-RU"/>
        </w:rPr>
        <w:drawing>
          <wp:inline distT="0" distB="0" distL="0" distR="0">
            <wp:extent cx="5949950" cy="4279900"/>
            <wp:effectExtent l="19050" t="0" r="0" b="0"/>
            <wp:docPr id="2" name="Рисунок 55" descr="https://cf2.ppt-online.org/files2/slide/7/703eBCius9SrUc6oJgRQjTbZHG2xdzfYDXq8hM4Wv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f2.ppt-online.org/files2/slide/7/703eBCius9SrUc6oJgRQjTbZHG2xdzfYDXq8hM4Wv/slide-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04" cy="428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09" w:rsidRDefault="00CE0609" w:rsidP="008012AA">
      <w:pPr>
        <w:pStyle w:val="a5"/>
        <w:spacing w:after="0" w:line="240" w:lineRule="auto"/>
        <w:ind w:left="426"/>
        <w:rPr>
          <w:sz w:val="28"/>
        </w:rPr>
      </w:pPr>
    </w:p>
    <w:p w:rsidR="00CE0609" w:rsidRDefault="00CE0609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8012AA">
      <w:pPr>
        <w:pStyle w:val="a5"/>
        <w:spacing w:after="0" w:line="240" w:lineRule="auto"/>
        <w:ind w:left="426"/>
        <w:rPr>
          <w:sz w:val="28"/>
        </w:rPr>
      </w:pPr>
    </w:p>
    <w:p w:rsidR="00F70B0F" w:rsidRDefault="00F70B0F" w:rsidP="008012AA">
      <w:pPr>
        <w:pStyle w:val="a5"/>
        <w:spacing w:after="0" w:line="240" w:lineRule="auto"/>
        <w:ind w:left="426"/>
        <w:rPr>
          <w:sz w:val="28"/>
        </w:rPr>
      </w:pPr>
    </w:p>
    <w:p w:rsidR="008012AA" w:rsidRDefault="001274DB" w:rsidP="00CE0609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53149" cy="4241800"/>
            <wp:effectExtent l="19050" t="0" r="1" b="0"/>
            <wp:docPr id="52" name="Рисунок 52" descr="https://im0-tub-ru.yandex.net/i?id=0e5f751e6a4672f34d41b3d719f535f7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0-tub-ru.yandex.net/i?id=0e5f751e6a4672f34d41b3d719f535f7-srl&amp;n=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222" cy="424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09" w:rsidRDefault="00CE0609" w:rsidP="00CE0609">
      <w:pPr>
        <w:pStyle w:val="a5"/>
        <w:spacing w:after="0" w:line="240" w:lineRule="auto"/>
        <w:ind w:left="284"/>
        <w:rPr>
          <w:sz w:val="28"/>
        </w:rPr>
      </w:pPr>
    </w:p>
    <w:p w:rsidR="00CE0609" w:rsidRPr="00845F30" w:rsidRDefault="00CE0609" w:rsidP="00CE0609">
      <w:pPr>
        <w:pStyle w:val="a5"/>
        <w:spacing w:after="0" w:line="240" w:lineRule="auto"/>
        <w:ind w:left="14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53150" cy="4635500"/>
            <wp:effectExtent l="19050" t="0" r="0" b="0"/>
            <wp:docPr id="70" name="Рисунок 70" descr="https://www.maam.ru/upload/blogs/2892930faf8e33310fc2235900ad36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www.maam.ru/upload/blogs/2892930faf8e33310fc2235900ad366e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CD6" w:rsidRDefault="00420CD6" w:rsidP="00D815DE">
      <w:pPr>
        <w:spacing w:after="0" w:line="240" w:lineRule="auto"/>
        <w:rPr>
          <w:sz w:val="28"/>
        </w:rPr>
      </w:pPr>
    </w:p>
    <w:p w:rsidR="001274DB" w:rsidRPr="00D815DE" w:rsidRDefault="001274DB" w:rsidP="00D815DE">
      <w:pPr>
        <w:spacing w:after="0" w:line="24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80150" cy="4432300"/>
            <wp:effectExtent l="19050" t="0" r="6350" b="0"/>
            <wp:docPr id="55" name="Рисунок 55" descr="https://cf2.ppt-online.org/files2/slide/7/703eBCius9SrUc6oJgRQjTbZHG2xdzfYDXq8hM4Wv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f2.ppt-online.org/files2/slide/7/703eBCius9SrUc6oJgRQjTbZHG2xdzfYDXq8hM4Wv/slide-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63" cy="443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EB" w:rsidRDefault="001660EB" w:rsidP="00225654">
      <w:pPr>
        <w:spacing w:after="0" w:line="240" w:lineRule="auto"/>
        <w:rPr>
          <w:sz w:val="28"/>
        </w:rPr>
      </w:pPr>
    </w:p>
    <w:p w:rsidR="001274DB" w:rsidRPr="00FB64A8" w:rsidRDefault="001274DB" w:rsidP="00225654">
      <w:pPr>
        <w:spacing w:after="0" w:line="24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70875" cy="4546600"/>
            <wp:effectExtent l="19050" t="0" r="0" b="0"/>
            <wp:docPr id="58" name="Рисунок 58" descr="https://fc.vseosvita.ua/000g8o-8194/0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fc.vseosvita.ua/000g8o-8194/00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55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096" w:rsidRDefault="00F53096" w:rsidP="00225654">
      <w:pPr>
        <w:spacing w:after="0" w:line="240" w:lineRule="auto"/>
        <w:rPr>
          <w:sz w:val="32"/>
        </w:rPr>
      </w:pPr>
    </w:p>
    <w:p w:rsidR="00F632B0" w:rsidRDefault="00F632B0" w:rsidP="00225654">
      <w:pPr>
        <w:spacing w:after="0" w:line="240" w:lineRule="auto"/>
        <w:rPr>
          <w:sz w:val="32"/>
        </w:rPr>
      </w:pPr>
    </w:p>
    <w:p w:rsidR="00F632B0" w:rsidRDefault="00F632B0" w:rsidP="00225654">
      <w:pPr>
        <w:spacing w:after="0" w:line="240" w:lineRule="auto"/>
        <w:rPr>
          <w:sz w:val="32"/>
        </w:rPr>
      </w:pPr>
    </w:p>
    <w:p w:rsidR="00F632B0" w:rsidRDefault="00F632B0" w:rsidP="00225654">
      <w:pPr>
        <w:spacing w:after="0" w:line="240" w:lineRule="auto"/>
        <w:rPr>
          <w:sz w:val="32"/>
        </w:rPr>
      </w:pPr>
    </w:p>
    <w:p w:rsidR="00F632B0" w:rsidRDefault="00F632B0" w:rsidP="00225654">
      <w:pPr>
        <w:spacing w:after="0" w:line="240" w:lineRule="auto"/>
        <w:rPr>
          <w:sz w:val="32"/>
        </w:rPr>
      </w:pPr>
    </w:p>
    <w:p w:rsidR="00845F30" w:rsidRPr="00225654" w:rsidRDefault="00845F30" w:rsidP="00225654">
      <w:pPr>
        <w:spacing w:after="0" w:line="240" w:lineRule="auto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191250" cy="6832600"/>
            <wp:effectExtent l="19050" t="0" r="0" b="0"/>
            <wp:docPr id="67" name="Рисунок 67" descr="http://900igr.net/up/datas/171043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900igr.net/up/datas/171043/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03" cy="683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F30" w:rsidRPr="00225654" w:rsidSect="00A82BB4">
      <w:pgSz w:w="11906" w:h="16838"/>
      <w:pgMar w:top="851" w:right="850" w:bottom="851" w:left="993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1901"/>
    <w:multiLevelType w:val="hybridMultilevel"/>
    <w:tmpl w:val="E8A6C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63500"/>
    <w:multiLevelType w:val="hybridMultilevel"/>
    <w:tmpl w:val="EB7A4CF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33F149D"/>
    <w:multiLevelType w:val="hybridMultilevel"/>
    <w:tmpl w:val="67AA781E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17"/>
    <w:rsid w:val="00052237"/>
    <w:rsid w:val="001274DB"/>
    <w:rsid w:val="001660EB"/>
    <w:rsid w:val="001A60A3"/>
    <w:rsid w:val="001A6F30"/>
    <w:rsid w:val="00225654"/>
    <w:rsid w:val="00246F08"/>
    <w:rsid w:val="00302917"/>
    <w:rsid w:val="00336429"/>
    <w:rsid w:val="00420CD6"/>
    <w:rsid w:val="006D6B50"/>
    <w:rsid w:val="008012AA"/>
    <w:rsid w:val="00845F30"/>
    <w:rsid w:val="008F3E01"/>
    <w:rsid w:val="00A532D7"/>
    <w:rsid w:val="00A82BB4"/>
    <w:rsid w:val="00AC289E"/>
    <w:rsid w:val="00B85AD4"/>
    <w:rsid w:val="00BF2586"/>
    <w:rsid w:val="00CE0609"/>
    <w:rsid w:val="00D304B6"/>
    <w:rsid w:val="00D815DE"/>
    <w:rsid w:val="00E114E8"/>
    <w:rsid w:val="00F53096"/>
    <w:rsid w:val="00F632B0"/>
    <w:rsid w:val="00F70B0F"/>
    <w:rsid w:val="00FB64A8"/>
    <w:rsid w:val="00FE5784"/>
    <w:rsid w:val="00FF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5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3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2020-04-12T11:10:00Z</dcterms:created>
  <dcterms:modified xsi:type="dcterms:W3CDTF">2020-04-22T13:29:00Z</dcterms:modified>
</cp:coreProperties>
</file>