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E9A" w:rsidRPr="00BF6715" w:rsidRDefault="00105E9A">
      <w:pPr>
        <w:rPr>
          <w:b/>
          <w:color w:val="FF0000"/>
          <w:sz w:val="2"/>
        </w:rPr>
      </w:pPr>
    </w:p>
    <w:p w:rsidR="00BF6715" w:rsidRDefault="00BF6715">
      <w:pPr>
        <w:rPr>
          <w:b/>
          <w:color w:val="FF0000"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6210300" cy="8724900"/>
            <wp:effectExtent l="19050" t="0" r="0" b="0"/>
            <wp:docPr id="1" name="Рисунок 1" descr="https://ds04.infourok.ru/uploads/ex/1080/0017690f-2aae9bf8/hello_html_272e04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080/0017690f-2aae9bf8/hello_html_272e04a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778" cy="8725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715" w:rsidRDefault="00BF6715">
      <w:pPr>
        <w:rPr>
          <w:b/>
          <w:color w:val="00B050"/>
          <w:sz w:val="32"/>
        </w:rPr>
      </w:pPr>
      <w:r>
        <w:rPr>
          <w:b/>
          <w:color w:val="00B050"/>
          <w:sz w:val="48"/>
        </w:rPr>
        <w:t xml:space="preserve">                Консультация  для  родителей </w:t>
      </w:r>
    </w:p>
    <w:p w:rsidR="00BF6715" w:rsidRPr="00BF6715" w:rsidRDefault="00BF6715">
      <w:pPr>
        <w:rPr>
          <w:b/>
          <w:color w:val="00B050"/>
          <w:sz w:val="32"/>
        </w:rPr>
      </w:pPr>
      <w:r>
        <w:rPr>
          <w:b/>
          <w:color w:val="00B050"/>
          <w:sz w:val="32"/>
        </w:rPr>
        <w:t xml:space="preserve">                                            </w:t>
      </w:r>
      <w:proofErr w:type="spellStart"/>
      <w:r>
        <w:rPr>
          <w:b/>
          <w:color w:val="00B050"/>
          <w:sz w:val="32"/>
        </w:rPr>
        <w:t>Царегородцева</w:t>
      </w:r>
      <w:proofErr w:type="spellEnd"/>
      <w:r>
        <w:rPr>
          <w:b/>
          <w:color w:val="00B050"/>
          <w:sz w:val="32"/>
        </w:rPr>
        <w:t xml:space="preserve"> В.Л.</w:t>
      </w:r>
    </w:p>
    <w:p w:rsidR="00BF6715" w:rsidRDefault="00BF6715">
      <w:pPr>
        <w:rPr>
          <w:color w:val="FF0000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24600" cy="9725025"/>
            <wp:effectExtent l="19050" t="0" r="0" b="0"/>
            <wp:docPr id="4" name="Рисунок 4" descr="https://ds04.infourok.ru/uploads/ex/1080/0017690f-2aae9bf8/hello_html_2b5c3e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1080/0017690f-2aae9bf8/hello_html_2b5c3e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972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871" w:rsidRDefault="00EB2871">
      <w:pPr>
        <w:rPr>
          <w:color w:val="FF0000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43650" cy="9686925"/>
            <wp:effectExtent l="19050" t="0" r="0" b="0"/>
            <wp:docPr id="7" name="Рисунок 7" descr="https://ds04.infourok.ru/uploads/ex/1080/0017690f-2aae9bf8/hello_html_m20058b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1080/0017690f-2aae9bf8/hello_html_m20058ba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968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871" w:rsidRDefault="00EB2871">
      <w:pPr>
        <w:rPr>
          <w:color w:val="FF0000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67450" cy="9705975"/>
            <wp:effectExtent l="19050" t="0" r="0" b="0"/>
            <wp:docPr id="10" name="Рисунок 10" descr="https://ds04.infourok.ru/uploads/ex/1080/0017690f-2aae9bf8/hello_html_3b6cf3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4.infourok.ru/uploads/ex/1080/0017690f-2aae9bf8/hello_html_3b6cf3c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970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871" w:rsidRDefault="00EB2871">
      <w:pPr>
        <w:rPr>
          <w:color w:val="FF0000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24600" cy="9753600"/>
            <wp:effectExtent l="19050" t="0" r="0" b="0"/>
            <wp:docPr id="13" name="Рисунок 13" descr="https://ds04.infourok.ru/uploads/ex/1080/0017690f-2aae9bf8/hello_html_1e5c49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4.infourok.ru/uploads/ex/1080/0017690f-2aae9bf8/hello_html_1e5c49a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7D2" w:rsidRPr="003667D2" w:rsidRDefault="003667D2">
      <w:pPr>
        <w:rPr>
          <w:color w:val="FF0000"/>
          <w:sz w:val="10"/>
        </w:rPr>
      </w:pPr>
    </w:p>
    <w:p w:rsidR="00EB2871" w:rsidRDefault="003667D2" w:rsidP="00B453F6">
      <w:pPr>
        <w:spacing w:after="0" w:line="240" w:lineRule="auto"/>
        <w:rPr>
          <w:color w:val="000000"/>
          <w:sz w:val="28"/>
          <w:shd w:val="clear" w:color="auto" w:fill="FFFFFF"/>
        </w:rPr>
      </w:pPr>
      <w:r w:rsidRPr="003667D2">
        <w:rPr>
          <w:color w:val="000000"/>
          <w:sz w:val="28"/>
          <w:shd w:val="clear" w:color="auto" w:fill="FFFFFF"/>
        </w:rPr>
        <w:t xml:space="preserve">         </w:t>
      </w:r>
      <w:proofErr w:type="spellStart"/>
      <w:r w:rsidRPr="003667D2">
        <w:rPr>
          <w:color w:val="000000"/>
          <w:sz w:val="28"/>
          <w:shd w:val="clear" w:color="auto" w:fill="FFFFFF"/>
        </w:rPr>
        <w:t>Леворукость</w:t>
      </w:r>
      <w:proofErr w:type="spellEnd"/>
      <w:r w:rsidRPr="003667D2">
        <w:rPr>
          <w:color w:val="000000"/>
          <w:sz w:val="28"/>
          <w:shd w:val="clear" w:color="auto" w:fill="FFFFFF"/>
        </w:rPr>
        <w:t xml:space="preserve"> веками была и остаётся загадкой, загадкой ещё не разгаданной, п</w:t>
      </w:r>
      <w:r w:rsidR="00A77689">
        <w:rPr>
          <w:color w:val="000000"/>
          <w:sz w:val="28"/>
          <w:shd w:val="clear" w:color="auto" w:fill="FFFFFF"/>
        </w:rPr>
        <w:t>ритягивающей внимание.</w:t>
      </w:r>
      <w:r w:rsidRPr="003667D2">
        <w:rPr>
          <w:color w:val="000000"/>
          <w:sz w:val="28"/>
          <w:shd w:val="clear" w:color="auto" w:fill="FFFFFF"/>
        </w:rPr>
        <w:t xml:space="preserve"> Действительно, большая часть человечества – праворукие. Среди них есть сильно </w:t>
      </w:r>
      <w:proofErr w:type="spellStart"/>
      <w:r w:rsidRPr="003667D2">
        <w:rPr>
          <w:color w:val="000000"/>
          <w:sz w:val="28"/>
          <w:shd w:val="clear" w:color="auto" w:fill="FFFFFF"/>
        </w:rPr>
        <w:t>леворукие</w:t>
      </w:r>
      <w:proofErr w:type="spellEnd"/>
      <w:r w:rsidRPr="003667D2">
        <w:rPr>
          <w:color w:val="000000"/>
          <w:sz w:val="28"/>
          <w:shd w:val="clear" w:color="auto" w:fill="FFFFFF"/>
        </w:rPr>
        <w:t xml:space="preserve"> и сильно праворукие, те, кто выполняют одной или другой рукой только некоторые действия, и </w:t>
      </w:r>
      <w:proofErr w:type="spellStart"/>
      <w:r w:rsidRPr="003667D2">
        <w:rPr>
          <w:color w:val="000000"/>
          <w:sz w:val="28"/>
          <w:shd w:val="clear" w:color="auto" w:fill="FFFFFF"/>
        </w:rPr>
        <w:t>амбидекстры</w:t>
      </w:r>
      <w:proofErr w:type="spellEnd"/>
      <w:r w:rsidRPr="003667D2">
        <w:rPr>
          <w:color w:val="000000"/>
          <w:sz w:val="28"/>
          <w:shd w:val="clear" w:color="auto" w:fill="FFFFFF"/>
        </w:rPr>
        <w:t xml:space="preserve"> (</w:t>
      </w:r>
      <w:proofErr w:type="spellStart"/>
      <w:r w:rsidRPr="003667D2">
        <w:rPr>
          <w:color w:val="000000"/>
          <w:sz w:val="28"/>
          <w:shd w:val="clear" w:color="auto" w:fill="FFFFFF"/>
        </w:rPr>
        <w:t>обоерукие</w:t>
      </w:r>
      <w:proofErr w:type="spellEnd"/>
      <w:r w:rsidRPr="003667D2">
        <w:rPr>
          <w:color w:val="000000"/>
          <w:sz w:val="28"/>
          <w:shd w:val="clear" w:color="auto" w:fill="FFFFFF"/>
        </w:rPr>
        <w:t>) – люди, одинаково хорошо владеющие  и правой и левой рукой.</w:t>
      </w:r>
    </w:p>
    <w:p w:rsidR="00B453F6" w:rsidRPr="00B453F6" w:rsidRDefault="00FE7A2D" w:rsidP="00FE7A2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>
        <w:rPr>
          <w:rStyle w:val="c0"/>
          <w:b/>
          <w:bCs/>
          <w:color w:val="000000"/>
          <w:sz w:val="28"/>
        </w:rPr>
        <w:t xml:space="preserve">                              </w:t>
      </w:r>
      <w:r w:rsidR="00B453F6" w:rsidRPr="00B453F6">
        <w:rPr>
          <w:rStyle w:val="c0"/>
          <w:b/>
          <w:bCs/>
          <w:color w:val="000000"/>
          <w:sz w:val="28"/>
        </w:rPr>
        <w:t xml:space="preserve">Психологические особенности </w:t>
      </w:r>
      <w:r>
        <w:rPr>
          <w:rStyle w:val="c0"/>
          <w:b/>
          <w:bCs/>
          <w:color w:val="000000"/>
          <w:sz w:val="28"/>
        </w:rPr>
        <w:t>левшей.</w:t>
      </w:r>
    </w:p>
    <w:p w:rsidR="00B453F6" w:rsidRPr="00B453F6" w:rsidRDefault="00B453F6" w:rsidP="00B453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B453F6">
        <w:rPr>
          <w:rStyle w:val="c4"/>
          <w:color w:val="000000"/>
          <w:sz w:val="28"/>
        </w:rPr>
        <w:t>    Левши обычно склонны фантазировать, имеют музыкальный слух и хорошую память. Кроме того, они чувствительны, оригинальны, отлично ориентируются в пространстве и образно мыслят. Так происходит потому, что у левшей правое полушарие головного мозга развито больше, чем левое. А именно правое полушарие отвечает за эти качества. Левое полушарие, которое больше развито у правшей, отвечает за математические способности, логическое мышление, а также технику чтения и письма.</w:t>
      </w:r>
    </w:p>
    <w:p w:rsidR="00B453F6" w:rsidRDefault="00B453F6" w:rsidP="00B453F6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rStyle w:val="c4"/>
          <w:color w:val="000000"/>
          <w:sz w:val="28"/>
        </w:rPr>
      </w:pPr>
      <w:r w:rsidRPr="00B453F6">
        <w:rPr>
          <w:rStyle w:val="c4"/>
          <w:color w:val="000000"/>
          <w:sz w:val="28"/>
        </w:rPr>
        <w:t xml:space="preserve">Левши часто выделяются благодаря всевозможным творческим талантам. Левшами были Микеланджело, знаменитый физик Максвелл (а хорошие физики, как известно, мыслят творчески) и очаровательная </w:t>
      </w:r>
      <w:proofErr w:type="spellStart"/>
      <w:r w:rsidRPr="00B453F6">
        <w:rPr>
          <w:rStyle w:val="c4"/>
          <w:color w:val="000000"/>
          <w:sz w:val="28"/>
        </w:rPr>
        <w:t>Мерилин</w:t>
      </w:r>
      <w:proofErr w:type="spellEnd"/>
      <w:r w:rsidRPr="00B453F6">
        <w:rPr>
          <w:rStyle w:val="c4"/>
          <w:color w:val="000000"/>
          <w:sz w:val="28"/>
        </w:rPr>
        <w:t xml:space="preserve"> Монро. Вообще, как утверждает статистика, среди левшей намного больше талантливых людей, чем среди правшей. Другие знаменитые левши: Александр Македонский и Наполеон, Леонардо да Винчи и Джеймс Клерк Максвелл, И.П. Павлов и В.И. Даль, Альберт Эйнштейн и Чарли Чаплин, Уинстон Черчилль и Пабло Пикассо, Пол </w:t>
      </w:r>
      <w:proofErr w:type="spellStart"/>
      <w:r w:rsidRPr="00B453F6">
        <w:rPr>
          <w:rStyle w:val="c4"/>
          <w:color w:val="000000"/>
          <w:sz w:val="28"/>
        </w:rPr>
        <w:t>Маккартни</w:t>
      </w:r>
      <w:proofErr w:type="spellEnd"/>
      <w:r w:rsidRPr="00B453F6">
        <w:rPr>
          <w:rStyle w:val="c4"/>
          <w:color w:val="000000"/>
          <w:sz w:val="28"/>
        </w:rPr>
        <w:t xml:space="preserve"> и Билл Гейтс.</w:t>
      </w:r>
    </w:p>
    <w:p w:rsidR="00365B32" w:rsidRDefault="00FE7A2D" w:rsidP="00B453F6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rStyle w:val="c4"/>
          <w:color w:val="000000"/>
          <w:sz w:val="28"/>
        </w:rPr>
      </w:pPr>
      <w:r>
        <w:rPr>
          <w:rStyle w:val="c4"/>
          <w:color w:val="000000"/>
          <w:sz w:val="28"/>
        </w:rPr>
        <w:t>Отличия левши от правши не заключаются только в том, что один ребёнок активнее пользуется левой рукой, а другой – правой. Всё намного сложнее, но главное отличие состоит в том</w:t>
      </w:r>
      <w:r w:rsidR="00365B32">
        <w:rPr>
          <w:rStyle w:val="c4"/>
          <w:color w:val="000000"/>
          <w:sz w:val="28"/>
        </w:rPr>
        <w:t>,</w:t>
      </w:r>
      <w:r>
        <w:rPr>
          <w:rStyle w:val="c4"/>
          <w:color w:val="000000"/>
          <w:sz w:val="28"/>
        </w:rPr>
        <w:t xml:space="preserve"> что</w:t>
      </w:r>
      <w:r w:rsidR="00365B32">
        <w:rPr>
          <w:rStyle w:val="c4"/>
          <w:color w:val="000000"/>
          <w:sz w:val="28"/>
        </w:rPr>
        <w:t xml:space="preserve"> у левшей другой способ переработки информации, поступающей из окружающего мира, другие эмоциональные реакции на эту самую информацию. </w:t>
      </w:r>
    </w:p>
    <w:p w:rsidR="002A3E77" w:rsidRDefault="00365B32" w:rsidP="00B453F6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rStyle w:val="c4"/>
          <w:color w:val="000000"/>
          <w:sz w:val="28"/>
        </w:rPr>
      </w:pPr>
      <w:r>
        <w:rPr>
          <w:rStyle w:val="c4"/>
          <w:color w:val="000000"/>
          <w:sz w:val="28"/>
        </w:rPr>
        <w:t>Поэтому есть ряд психологических особенностей, которые отличают левшей от праворуких детей.  Каждое полушарие отвечает за свой тип обработки информации:</w:t>
      </w:r>
      <w:r w:rsidR="007F443D">
        <w:rPr>
          <w:rStyle w:val="c4"/>
          <w:color w:val="000000"/>
          <w:sz w:val="28"/>
        </w:rPr>
        <w:t xml:space="preserve">   </w:t>
      </w:r>
    </w:p>
    <w:p w:rsidR="00365B32" w:rsidRDefault="007F443D" w:rsidP="002A3E77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</w:rPr>
      </w:pPr>
      <w:r>
        <w:rPr>
          <w:rStyle w:val="c4"/>
          <w:color w:val="000000"/>
          <w:sz w:val="28"/>
        </w:rPr>
        <w:t>Правое – «обзорное» полушарие, обрабатывает информацию мгновенно, воспринимая её как целостный образ.</w:t>
      </w:r>
    </w:p>
    <w:p w:rsidR="007F443D" w:rsidRDefault="007F443D" w:rsidP="002A3E77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</w:rPr>
      </w:pPr>
      <w:r w:rsidRPr="002A3E77">
        <w:rPr>
          <w:rStyle w:val="c4"/>
          <w:color w:val="000000"/>
          <w:sz w:val="28"/>
        </w:rPr>
        <w:t>Левое – «логическое», обрабатывает информацию последовательно, перебирая все возможные варианты.</w:t>
      </w:r>
    </w:p>
    <w:p w:rsidR="002A3E77" w:rsidRDefault="002A3E77" w:rsidP="00FA1715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</w:rPr>
      </w:pPr>
      <w:proofErr w:type="spellStart"/>
      <w:r>
        <w:rPr>
          <w:rStyle w:val="c4"/>
          <w:color w:val="000000"/>
          <w:sz w:val="28"/>
        </w:rPr>
        <w:t>Леворукость</w:t>
      </w:r>
      <w:proofErr w:type="spellEnd"/>
      <w:r>
        <w:rPr>
          <w:rStyle w:val="c4"/>
          <w:color w:val="000000"/>
          <w:sz w:val="28"/>
        </w:rPr>
        <w:t xml:space="preserve"> – это не отклонение от нормы, это генетически обусловленное свойство человека, </w:t>
      </w:r>
      <w:r w:rsidR="00FA1715">
        <w:rPr>
          <w:rStyle w:val="c4"/>
          <w:color w:val="000000"/>
          <w:sz w:val="28"/>
        </w:rPr>
        <w:t xml:space="preserve">наделяющее его обладателя множеством преимуществ. Это результат особого устройства мозга, индивидуальная особенность ребенка, а значит, её нужно просто принять, а не ломать и пытаться перестраивать. </w:t>
      </w:r>
    </w:p>
    <w:p w:rsidR="00FA1715" w:rsidRDefault="00FA1715" w:rsidP="00FA1715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b/>
          <w:color w:val="92D050"/>
          <w:sz w:val="28"/>
        </w:rPr>
      </w:pPr>
      <w:r>
        <w:rPr>
          <w:rStyle w:val="c4"/>
          <w:b/>
          <w:color w:val="92D050"/>
          <w:sz w:val="28"/>
        </w:rPr>
        <w:t xml:space="preserve">         </w:t>
      </w:r>
      <w:r w:rsidRPr="00FA1715">
        <w:rPr>
          <w:rStyle w:val="c4"/>
          <w:b/>
          <w:color w:val="92D050"/>
          <w:sz w:val="28"/>
        </w:rPr>
        <w:t xml:space="preserve">Причины </w:t>
      </w:r>
      <w:proofErr w:type="spellStart"/>
      <w:r w:rsidRPr="00FA1715">
        <w:rPr>
          <w:rStyle w:val="c4"/>
          <w:b/>
          <w:color w:val="92D050"/>
          <w:sz w:val="28"/>
        </w:rPr>
        <w:t>леворукости</w:t>
      </w:r>
      <w:proofErr w:type="spellEnd"/>
    </w:p>
    <w:p w:rsidR="00FA1715" w:rsidRDefault="00FA1715" w:rsidP="00FA1715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sz w:val="28"/>
        </w:rPr>
      </w:pPr>
      <w:r>
        <w:rPr>
          <w:rStyle w:val="c4"/>
          <w:sz w:val="28"/>
        </w:rPr>
        <w:t>Всему живому присуща асимметрия, и наши парные органы не исключение. Один из них обязательно берёт на себя главную роль, а другой подчиняется.</w:t>
      </w:r>
    </w:p>
    <w:p w:rsidR="00FA1715" w:rsidRDefault="00FA1715" w:rsidP="00FA1715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color w:val="92D050"/>
          <w:sz w:val="28"/>
        </w:rPr>
      </w:pPr>
      <w:r>
        <w:rPr>
          <w:rStyle w:val="c4"/>
          <w:sz w:val="28"/>
        </w:rPr>
        <w:t xml:space="preserve">      Окажется ли правая или левая рука ведущей, </w:t>
      </w:r>
      <w:r w:rsidRPr="003D1AFB">
        <w:rPr>
          <w:rStyle w:val="c4"/>
          <w:b/>
          <w:color w:val="92D050"/>
          <w:sz w:val="28"/>
        </w:rPr>
        <w:t>зависит от трёх факторов:</w:t>
      </w:r>
    </w:p>
    <w:p w:rsidR="00FA1715" w:rsidRPr="003D1AFB" w:rsidRDefault="00FA1715" w:rsidP="00FA1715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Style w:val="c4"/>
          <w:b/>
          <w:color w:val="92D050"/>
          <w:sz w:val="28"/>
        </w:rPr>
      </w:pPr>
      <w:r w:rsidRPr="003D1AFB">
        <w:rPr>
          <w:rStyle w:val="c4"/>
          <w:b/>
          <w:color w:val="92D050"/>
          <w:sz w:val="28"/>
        </w:rPr>
        <w:t>Наследственности</w:t>
      </w:r>
    </w:p>
    <w:p w:rsidR="00A71E91" w:rsidRPr="003D1AFB" w:rsidRDefault="005E7D6C" w:rsidP="005E7D6C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/>
          <w:color w:val="92D050"/>
          <w:sz w:val="28"/>
        </w:rPr>
      </w:pPr>
      <w:r w:rsidRPr="003D1AFB">
        <w:rPr>
          <w:b/>
          <w:color w:val="92D050"/>
          <w:sz w:val="28"/>
        </w:rPr>
        <w:t>Воспитания</w:t>
      </w:r>
    </w:p>
    <w:p w:rsidR="005E7D6C" w:rsidRPr="003D1AFB" w:rsidRDefault="005E7D6C" w:rsidP="005E7D6C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/>
          <w:color w:val="92D050"/>
          <w:sz w:val="28"/>
        </w:rPr>
      </w:pPr>
      <w:r w:rsidRPr="003D1AFB">
        <w:rPr>
          <w:b/>
          <w:color w:val="92D050"/>
          <w:sz w:val="28"/>
        </w:rPr>
        <w:t>И возможных нарушений, полученных ребёнком в результате перинатальных осложнений или родовых травм.</w:t>
      </w:r>
    </w:p>
    <w:p w:rsidR="005E7D6C" w:rsidRPr="005E7D6C" w:rsidRDefault="005E7D6C" w:rsidP="005E7D6C">
      <w:pPr>
        <w:pStyle w:val="c1"/>
        <w:shd w:val="clear" w:color="auto" w:fill="FFFFFF"/>
        <w:spacing w:before="0" w:beforeAutospacing="0" w:after="0" w:afterAutospacing="0"/>
        <w:ind w:left="1470"/>
        <w:jc w:val="both"/>
        <w:rPr>
          <w:color w:val="92D050"/>
          <w:sz w:val="8"/>
        </w:rPr>
      </w:pPr>
    </w:p>
    <w:p w:rsidR="005E7D6C" w:rsidRDefault="005E7D6C" w:rsidP="005E7D6C">
      <w:pPr>
        <w:pStyle w:val="c1"/>
        <w:shd w:val="clear" w:color="auto" w:fill="FFFFFF"/>
        <w:spacing w:before="0" w:beforeAutospacing="0" w:after="0" w:afterAutospacing="0"/>
        <w:ind w:left="1470"/>
        <w:jc w:val="both"/>
        <w:rPr>
          <w:b/>
          <w:color w:val="FF0000"/>
          <w:sz w:val="28"/>
        </w:rPr>
      </w:pPr>
      <w:r>
        <w:rPr>
          <w:b/>
          <w:color w:val="FF0000"/>
          <w:sz w:val="28"/>
        </w:rPr>
        <w:t>Ребёнок определяется с ведущей рукой к пяти годам.</w:t>
      </w:r>
    </w:p>
    <w:p w:rsidR="005E7D6C" w:rsidRDefault="005E7D6C" w:rsidP="005E7D6C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</w:rPr>
      </w:pPr>
    </w:p>
    <w:p w:rsidR="005E7D6C" w:rsidRDefault="005E7D6C" w:rsidP="005E7D6C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B0F0"/>
          <w:sz w:val="28"/>
        </w:rPr>
      </w:pPr>
      <w:r w:rsidRPr="002A2752">
        <w:rPr>
          <w:b/>
          <w:color w:val="00B0F0"/>
          <w:sz w:val="28"/>
        </w:rPr>
        <w:t>Как можно заметить, что ребёнок – левша?</w:t>
      </w:r>
    </w:p>
    <w:p w:rsidR="00601C7F" w:rsidRDefault="00601C7F" w:rsidP="005E7D6C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B0F0"/>
          <w:sz w:val="28"/>
        </w:rPr>
      </w:pPr>
      <w:r>
        <w:rPr>
          <w:b/>
          <w:color w:val="00B0F0"/>
          <w:sz w:val="28"/>
        </w:rPr>
        <w:t>Как определить, какая рука у ребёнка ведущая?</w:t>
      </w:r>
    </w:p>
    <w:p w:rsidR="002A2752" w:rsidRDefault="002A2752" w:rsidP="005E7D6C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 xml:space="preserve">      Если вы замечаете, что ваш ребенок может работать и одной, и другой рукой, то это означает, что в головном мозге ещё не сформировалась </w:t>
      </w:r>
      <w:proofErr w:type="spellStart"/>
      <w:r>
        <w:rPr>
          <w:sz w:val="28"/>
        </w:rPr>
        <w:t>доминантность</w:t>
      </w:r>
      <w:proofErr w:type="spellEnd"/>
      <w:r>
        <w:rPr>
          <w:sz w:val="28"/>
        </w:rPr>
        <w:t xml:space="preserve"> одного из полушарий. Но с уверенностью можно сказать, что в пять лет родители уже должны четко знать, левша или правша их ребёнок, потому что с этого возраста начинается подготовка к школе, которая включает в себя развитие мелкой моторики</w:t>
      </w:r>
      <w:r w:rsidR="00A31D15">
        <w:rPr>
          <w:sz w:val="28"/>
        </w:rPr>
        <w:t xml:space="preserve"> пальцев рук.</w:t>
      </w:r>
    </w:p>
    <w:p w:rsidR="00A77689" w:rsidRDefault="00A31D15" w:rsidP="00F056AB">
      <w:pPr>
        <w:pStyle w:val="c1"/>
        <w:shd w:val="clear" w:color="auto" w:fill="FFFFFF"/>
        <w:tabs>
          <w:tab w:val="left" w:pos="2410"/>
        </w:tabs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 xml:space="preserve">       Самый лучший способ определения правая или левая </w:t>
      </w:r>
      <w:proofErr w:type="gramStart"/>
      <w:r>
        <w:rPr>
          <w:sz w:val="28"/>
        </w:rPr>
        <w:t>рука</w:t>
      </w:r>
      <w:proofErr w:type="gramEnd"/>
      <w:r>
        <w:rPr>
          <w:sz w:val="28"/>
        </w:rPr>
        <w:t xml:space="preserve"> ведущая у ребенка – это наблюдение</w:t>
      </w:r>
      <w:r w:rsidR="00601C7F">
        <w:rPr>
          <w:sz w:val="28"/>
        </w:rPr>
        <w:t xml:space="preserve">. Когда малыш кушает, играет, рисует и т.д. смотрите, какой рукой он выполняет эти действия. </w:t>
      </w:r>
      <w:r w:rsidR="00F056AB">
        <w:rPr>
          <w:sz w:val="28"/>
        </w:rPr>
        <w:t>Когда ребёнок станет немного постарше, то с ним можно выполнять несколько заданий в игровой форме, которые позволят окончательно определить доминирующую руку малыша.</w:t>
      </w:r>
    </w:p>
    <w:p w:rsidR="000E0611" w:rsidRDefault="000E0611" w:rsidP="000E0611">
      <w:pPr>
        <w:pStyle w:val="c1"/>
        <w:numPr>
          <w:ilvl w:val="0"/>
          <w:numId w:val="8"/>
        </w:numPr>
        <w:shd w:val="clear" w:color="auto" w:fill="FFFFFF"/>
        <w:tabs>
          <w:tab w:val="left" w:pos="2410"/>
        </w:tabs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Игра в мяч, мяч можно заменить мягкой игрушкой или другими лёгкими предметами.</w:t>
      </w:r>
    </w:p>
    <w:p w:rsidR="000E0611" w:rsidRDefault="000E0611" w:rsidP="000E0611">
      <w:pPr>
        <w:pStyle w:val="c1"/>
        <w:numPr>
          <w:ilvl w:val="0"/>
          <w:numId w:val="8"/>
        </w:numPr>
        <w:shd w:val="clear" w:color="auto" w:fill="FFFFFF"/>
        <w:tabs>
          <w:tab w:val="left" w:pos="2410"/>
        </w:tabs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Возьмите два шнурка средней толщины и не туго их завяжите. Попросите ребёнка, чтобы он их развязал.</w:t>
      </w:r>
    </w:p>
    <w:p w:rsidR="00A77689" w:rsidRDefault="000E0611" w:rsidP="006E4F7A">
      <w:pPr>
        <w:pStyle w:val="c1"/>
        <w:numPr>
          <w:ilvl w:val="0"/>
          <w:numId w:val="8"/>
        </w:numPr>
        <w:shd w:val="clear" w:color="auto" w:fill="FFFFFF"/>
        <w:tabs>
          <w:tab w:val="left" w:pos="2410"/>
        </w:tabs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Возьмите несколько спичечных коробков, уберите из них спички и в каждый коробок положите по разному предмету: монетку, бусинку, конфетку, шари</w:t>
      </w:r>
      <w:r w:rsidR="006E4F7A">
        <w:rPr>
          <w:sz w:val="28"/>
        </w:rPr>
        <w:t xml:space="preserve">к. </w:t>
      </w:r>
      <w:r>
        <w:rPr>
          <w:sz w:val="28"/>
        </w:rPr>
        <w:t xml:space="preserve"> </w:t>
      </w:r>
      <w:r w:rsidR="006E4F7A">
        <w:rPr>
          <w:sz w:val="28"/>
        </w:rPr>
        <w:t xml:space="preserve">Называйте малышу предмет,  который он должен найти, открывая каждую коробочку. </w:t>
      </w:r>
    </w:p>
    <w:p w:rsidR="006E4F7A" w:rsidRDefault="006E4F7A" w:rsidP="006E4F7A">
      <w:pPr>
        <w:pStyle w:val="c1"/>
        <w:numPr>
          <w:ilvl w:val="0"/>
          <w:numId w:val="8"/>
        </w:numPr>
        <w:shd w:val="clear" w:color="auto" w:fill="FFFFFF"/>
        <w:tabs>
          <w:tab w:val="left" w:pos="2410"/>
        </w:tabs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Возьмите небольшую бутылочку с закручивающейся крышкой и попросите ребёнка её открыть.</w:t>
      </w:r>
    </w:p>
    <w:p w:rsidR="006E4F7A" w:rsidRDefault="006E4F7A" w:rsidP="006E4F7A">
      <w:pPr>
        <w:pStyle w:val="c1"/>
        <w:numPr>
          <w:ilvl w:val="0"/>
          <w:numId w:val="8"/>
        </w:numPr>
        <w:shd w:val="clear" w:color="auto" w:fill="FFFFFF"/>
        <w:tabs>
          <w:tab w:val="left" w:pos="2410"/>
        </w:tabs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Постройте дом из мелкого деревянного конструктора.</w:t>
      </w:r>
    </w:p>
    <w:p w:rsidR="006E4F7A" w:rsidRDefault="006E4F7A" w:rsidP="006E4F7A">
      <w:pPr>
        <w:pStyle w:val="c1"/>
        <w:numPr>
          <w:ilvl w:val="0"/>
          <w:numId w:val="8"/>
        </w:numPr>
        <w:shd w:val="clear" w:color="auto" w:fill="FFFFFF"/>
        <w:tabs>
          <w:tab w:val="left" w:pos="2410"/>
        </w:tabs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Попроси вам помочь вытереть со стола пыль влажной тряпочкой.</w:t>
      </w:r>
    </w:p>
    <w:p w:rsidR="006E4F7A" w:rsidRDefault="006E4F7A" w:rsidP="006E4F7A">
      <w:pPr>
        <w:pStyle w:val="c1"/>
        <w:numPr>
          <w:ilvl w:val="0"/>
          <w:numId w:val="8"/>
        </w:numPr>
        <w:shd w:val="clear" w:color="auto" w:fill="FFFFFF"/>
        <w:tabs>
          <w:tab w:val="left" w:pos="2410"/>
        </w:tabs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Попросите собрать разбросанные игрушки и другие вещи.</w:t>
      </w:r>
    </w:p>
    <w:p w:rsidR="008069EF" w:rsidRDefault="006E4F7A" w:rsidP="006E4F7A">
      <w:pPr>
        <w:pStyle w:val="c1"/>
        <w:shd w:val="clear" w:color="auto" w:fill="FFFFFF"/>
        <w:tabs>
          <w:tab w:val="left" w:pos="2410"/>
        </w:tabs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В то время</w:t>
      </w:r>
      <w:proofErr w:type="gramStart"/>
      <w:r w:rsidR="008069EF">
        <w:rPr>
          <w:sz w:val="28"/>
        </w:rPr>
        <w:t>,</w:t>
      </w:r>
      <w:proofErr w:type="gramEnd"/>
      <w:r w:rsidR="008069EF">
        <w:rPr>
          <w:sz w:val="28"/>
        </w:rPr>
        <w:t xml:space="preserve"> как ваш малыш выполняет эти задания, наблюдайте, какой рукой  он больше работает, т.е. какой собирает игрушки, открывает крышки, кидает мяч.    </w:t>
      </w:r>
    </w:p>
    <w:p w:rsidR="00A77689" w:rsidRDefault="008069EF" w:rsidP="00EE5384">
      <w:pPr>
        <w:pStyle w:val="c1"/>
        <w:shd w:val="clear" w:color="auto" w:fill="FFFFFF"/>
        <w:tabs>
          <w:tab w:val="left" w:pos="2410"/>
        </w:tabs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 xml:space="preserve">     Если в итоге окажется, что явно преобладает левая рука, то есть правая рука практически не задействуется как вспомогательная, то ваш малыш – левша.</w:t>
      </w:r>
    </w:p>
    <w:p w:rsidR="00EE5384" w:rsidRDefault="00EE5384" w:rsidP="00EE5384">
      <w:pPr>
        <w:pStyle w:val="c1"/>
        <w:shd w:val="clear" w:color="auto" w:fill="FFFFFF"/>
        <w:tabs>
          <w:tab w:val="left" w:pos="2410"/>
        </w:tabs>
        <w:spacing w:before="0" w:beforeAutospacing="0" w:after="0" w:afterAutospacing="0"/>
        <w:jc w:val="both"/>
        <w:rPr>
          <w:sz w:val="28"/>
        </w:rPr>
      </w:pPr>
    </w:p>
    <w:p w:rsidR="00EE5384" w:rsidRDefault="00EE5384" w:rsidP="00EE5384">
      <w:pPr>
        <w:pStyle w:val="c1"/>
        <w:shd w:val="clear" w:color="auto" w:fill="FFFFFF"/>
        <w:tabs>
          <w:tab w:val="left" w:pos="2410"/>
        </w:tabs>
        <w:spacing w:before="0" w:beforeAutospacing="0" w:after="0" w:afterAutospacing="0"/>
        <w:jc w:val="both"/>
        <w:rPr>
          <w:b/>
          <w:color w:val="FF0000"/>
          <w:sz w:val="28"/>
        </w:rPr>
      </w:pPr>
      <w:r>
        <w:rPr>
          <w:b/>
          <w:color w:val="FF0000"/>
          <w:sz w:val="28"/>
        </w:rPr>
        <w:t>Что  делать  нельзя?</w:t>
      </w:r>
    </w:p>
    <w:p w:rsidR="00EE5384" w:rsidRDefault="00EE5384" w:rsidP="00EE5384">
      <w:pPr>
        <w:pStyle w:val="c1"/>
        <w:numPr>
          <w:ilvl w:val="0"/>
          <w:numId w:val="9"/>
        </w:numPr>
        <w:shd w:val="clear" w:color="auto" w:fill="FFFFFF"/>
        <w:tabs>
          <w:tab w:val="left" w:pos="2410"/>
        </w:tabs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 xml:space="preserve">Не заостряйте внимание на </w:t>
      </w:r>
      <w:proofErr w:type="spellStart"/>
      <w:r>
        <w:rPr>
          <w:sz w:val="28"/>
        </w:rPr>
        <w:t>леворукости</w:t>
      </w:r>
      <w:proofErr w:type="spellEnd"/>
      <w:r>
        <w:rPr>
          <w:sz w:val="28"/>
        </w:rPr>
        <w:t xml:space="preserve"> ребёнка. Ни он, ни окружающие не должны видеть в этом что – то необычное. В противном случае у ребёнка может сформироваться</w:t>
      </w:r>
      <w:r w:rsidR="00283088">
        <w:rPr>
          <w:sz w:val="28"/>
        </w:rPr>
        <w:t xml:space="preserve"> заниженная самооценка, застенчивость и жизненный сценарий неудачника.</w:t>
      </w:r>
    </w:p>
    <w:p w:rsidR="00EB2871" w:rsidRDefault="00283088" w:rsidP="00283088">
      <w:pPr>
        <w:pStyle w:val="c1"/>
        <w:numPr>
          <w:ilvl w:val="0"/>
          <w:numId w:val="9"/>
        </w:numPr>
        <w:shd w:val="clear" w:color="auto" w:fill="FFFFFF"/>
        <w:tabs>
          <w:tab w:val="left" w:pos="2410"/>
        </w:tabs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Ни в коем случае не занимайтесь переучиванием, поскольку этот процесс является настоящим насилием для мозга малыша.</w:t>
      </w:r>
    </w:p>
    <w:p w:rsidR="00E65AA8" w:rsidRDefault="00E65AA8" w:rsidP="00283088">
      <w:pPr>
        <w:pStyle w:val="c1"/>
        <w:shd w:val="clear" w:color="auto" w:fill="FFFFFF"/>
        <w:tabs>
          <w:tab w:val="left" w:pos="2410"/>
        </w:tabs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 xml:space="preserve">         </w:t>
      </w:r>
      <w:r w:rsidR="00283088">
        <w:rPr>
          <w:sz w:val="28"/>
        </w:rPr>
        <w:t>Знайте, что</w:t>
      </w:r>
      <w:r w:rsidR="00EA123D">
        <w:rPr>
          <w:sz w:val="28"/>
        </w:rPr>
        <w:t xml:space="preserve"> </w:t>
      </w:r>
      <w:r w:rsidR="00283088">
        <w:rPr>
          <w:sz w:val="28"/>
        </w:rPr>
        <w:t xml:space="preserve"> переучивая ребёнка – левшу</w:t>
      </w:r>
      <w:r w:rsidR="00EA123D">
        <w:rPr>
          <w:sz w:val="28"/>
        </w:rPr>
        <w:t>,</w:t>
      </w:r>
      <w:r w:rsidR="00283088">
        <w:rPr>
          <w:sz w:val="28"/>
        </w:rPr>
        <w:t xml:space="preserve"> держать ложку и ручку </w:t>
      </w:r>
      <w:proofErr w:type="gramStart"/>
      <w:r w:rsidR="00283088">
        <w:rPr>
          <w:sz w:val="28"/>
        </w:rPr>
        <w:t>в</w:t>
      </w:r>
      <w:proofErr w:type="gramEnd"/>
      <w:r w:rsidR="00283088">
        <w:rPr>
          <w:sz w:val="28"/>
        </w:rPr>
        <w:t xml:space="preserve"> правой </w:t>
      </w:r>
      <w:r>
        <w:rPr>
          <w:sz w:val="28"/>
        </w:rPr>
        <w:t xml:space="preserve">   </w:t>
      </w:r>
    </w:p>
    <w:p w:rsidR="00E65AA8" w:rsidRDefault="00E65AA8" w:rsidP="00283088">
      <w:pPr>
        <w:pStyle w:val="c1"/>
        <w:shd w:val="clear" w:color="auto" w:fill="FFFFFF"/>
        <w:tabs>
          <w:tab w:val="left" w:pos="2410"/>
        </w:tabs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 xml:space="preserve">         </w:t>
      </w:r>
      <w:r w:rsidR="00283088">
        <w:rPr>
          <w:sz w:val="28"/>
        </w:rPr>
        <w:t>ру</w:t>
      </w:r>
      <w:r w:rsidR="00EA123D">
        <w:rPr>
          <w:sz w:val="28"/>
        </w:rPr>
        <w:t xml:space="preserve">ке, вы тем самым </w:t>
      </w:r>
      <w:r w:rsidR="00283088">
        <w:rPr>
          <w:sz w:val="28"/>
        </w:rPr>
        <w:t xml:space="preserve"> перекладываете врожденные функции ведущего у </w:t>
      </w:r>
      <w:r>
        <w:rPr>
          <w:sz w:val="28"/>
        </w:rPr>
        <w:t xml:space="preserve">    </w:t>
      </w:r>
    </w:p>
    <w:p w:rsidR="00E65AA8" w:rsidRDefault="00E65AA8" w:rsidP="00283088">
      <w:pPr>
        <w:pStyle w:val="c1"/>
        <w:shd w:val="clear" w:color="auto" w:fill="FFFFFF"/>
        <w:tabs>
          <w:tab w:val="left" w:pos="2410"/>
        </w:tabs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 xml:space="preserve">         </w:t>
      </w:r>
      <w:r w:rsidR="00283088">
        <w:rPr>
          <w:sz w:val="28"/>
        </w:rPr>
        <w:t>левшей правого полушария</w:t>
      </w:r>
      <w:r w:rsidR="00EA123D">
        <w:rPr>
          <w:sz w:val="28"/>
        </w:rPr>
        <w:t xml:space="preserve">  на </w:t>
      </w:r>
      <w:proofErr w:type="gramStart"/>
      <w:r w:rsidR="00EA123D">
        <w:rPr>
          <w:sz w:val="28"/>
        </w:rPr>
        <w:t>левое</w:t>
      </w:r>
      <w:proofErr w:type="gramEnd"/>
      <w:r w:rsidR="00EA123D">
        <w:rPr>
          <w:sz w:val="28"/>
        </w:rPr>
        <w:t xml:space="preserve">. У левшей, в правом полушарии </w:t>
      </w:r>
      <w:r w:rsidR="00283088">
        <w:rPr>
          <w:sz w:val="28"/>
        </w:rPr>
        <w:t xml:space="preserve"> нет</w:t>
      </w:r>
      <w:r w:rsidR="00EA123D">
        <w:rPr>
          <w:sz w:val="28"/>
        </w:rPr>
        <w:t xml:space="preserve">, </w:t>
      </w:r>
      <w:r w:rsidR="00283088">
        <w:rPr>
          <w:sz w:val="28"/>
        </w:rPr>
        <w:t xml:space="preserve"> </w:t>
      </w:r>
      <w:r>
        <w:rPr>
          <w:sz w:val="28"/>
        </w:rPr>
        <w:t xml:space="preserve"> </w:t>
      </w:r>
    </w:p>
    <w:p w:rsidR="00E65AA8" w:rsidRDefault="00E65AA8" w:rsidP="00283088">
      <w:pPr>
        <w:pStyle w:val="c1"/>
        <w:shd w:val="clear" w:color="auto" w:fill="FFFFFF"/>
        <w:tabs>
          <w:tab w:val="left" w:pos="2410"/>
        </w:tabs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 xml:space="preserve">         </w:t>
      </w:r>
      <w:r w:rsidR="00283088">
        <w:rPr>
          <w:sz w:val="28"/>
        </w:rPr>
        <w:t xml:space="preserve">так называемой проекционной базы для тонких движений пальцев и </w:t>
      </w:r>
      <w:r>
        <w:rPr>
          <w:sz w:val="28"/>
        </w:rPr>
        <w:t xml:space="preserve"> </w:t>
      </w:r>
    </w:p>
    <w:p w:rsidR="00283088" w:rsidRDefault="00E65AA8" w:rsidP="00283088">
      <w:pPr>
        <w:pStyle w:val="c1"/>
        <w:shd w:val="clear" w:color="auto" w:fill="FFFFFF"/>
        <w:tabs>
          <w:tab w:val="left" w:pos="2410"/>
        </w:tabs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 xml:space="preserve">         </w:t>
      </w:r>
      <w:r w:rsidR="00283088">
        <w:rPr>
          <w:sz w:val="28"/>
        </w:rPr>
        <w:t>артикуляционного аппарата.</w:t>
      </w:r>
    </w:p>
    <w:p w:rsidR="00F142E9" w:rsidRDefault="00E65AA8" w:rsidP="00283088">
      <w:pPr>
        <w:pStyle w:val="c1"/>
        <w:shd w:val="clear" w:color="auto" w:fill="FFFFFF"/>
        <w:tabs>
          <w:tab w:val="left" w:pos="2410"/>
        </w:tabs>
        <w:spacing w:before="0" w:beforeAutospacing="0" w:after="0" w:afterAutospacing="0"/>
        <w:jc w:val="both"/>
        <w:rPr>
          <w:b/>
          <w:color w:val="00B0F0"/>
          <w:sz w:val="28"/>
        </w:rPr>
      </w:pPr>
      <w:r>
        <w:rPr>
          <w:b/>
          <w:color w:val="00B0F0"/>
          <w:sz w:val="28"/>
        </w:rPr>
        <w:t xml:space="preserve">         </w:t>
      </w:r>
      <w:r w:rsidR="00EA123D">
        <w:rPr>
          <w:b/>
          <w:color w:val="00B0F0"/>
          <w:sz w:val="28"/>
        </w:rPr>
        <w:t>Результат:</w:t>
      </w:r>
      <w:r w:rsidR="00F142E9">
        <w:rPr>
          <w:b/>
          <w:color w:val="00B0F0"/>
          <w:sz w:val="28"/>
        </w:rPr>
        <w:t xml:space="preserve"> </w:t>
      </w:r>
    </w:p>
    <w:p w:rsidR="00B75614" w:rsidRPr="00B75614" w:rsidRDefault="00E65AA8" w:rsidP="00E65AA8">
      <w:pPr>
        <w:pStyle w:val="c1"/>
        <w:shd w:val="clear" w:color="auto" w:fill="FFFFFF"/>
        <w:tabs>
          <w:tab w:val="left" w:pos="2410"/>
        </w:tabs>
        <w:spacing w:before="0" w:beforeAutospacing="0" w:after="0" w:afterAutospacing="0"/>
        <w:ind w:left="435"/>
        <w:jc w:val="both"/>
        <w:rPr>
          <w:sz w:val="28"/>
        </w:rPr>
      </w:pPr>
      <w:r>
        <w:rPr>
          <w:sz w:val="28"/>
        </w:rPr>
        <w:t>-</w:t>
      </w:r>
      <w:r w:rsidR="00F142E9" w:rsidRPr="00F142E9">
        <w:rPr>
          <w:sz w:val="28"/>
        </w:rPr>
        <w:t xml:space="preserve">У ребёнка с задержкой </w:t>
      </w:r>
      <w:r w:rsidR="00F142E9">
        <w:rPr>
          <w:sz w:val="28"/>
        </w:rPr>
        <w:t xml:space="preserve">формируется речь, </w:t>
      </w:r>
    </w:p>
    <w:p w:rsidR="00B75614" w:rsidRDefault="00E65AA8" w:rsidP="00E65AA8">
      <w:pPr>
        <w:pStyle w:val="c1"/>
        <w:shd w:val="clear" w:color="auto" w:fill="FFFFFF"/>
        <w:tabs>
          <w:tab w:val="left" w:pos="2410"/>
        </w:tabs>
        <w:spacing w:before="0" w:beforeAutospacing="0" w:after="0" w:afterAutospacing="0"/>
        <w:ind w:left="426"/>
        <w:jc w:val="both"/>
        <w:rPr>
          <w:sz w:val="28"/>
        </w:rPr>
      </w:pPr>
      <w:r>
        <w:rPr>
          <w:sz w:val="28"/>
        </w:rPr>
        <w:t xml:space="preserve">- </w:t>
      </w:r>
      <w:r w:rsidR="00F142E9">
        <w:rPr>
          <w:sz w:val="28"/>
        </w:rPr>
        <w:t>Возникают разнообразные  логопедические проблемы</w:t>
      </w:r>
      <w:r w:rsidR="00B75614">
        <w:rPr>
          <w:sz w:val="28"/>
        </w:rPr>
        <w:t>, дело в том, что</w:t>
      </w:r>
    </w:p>
    <w:p w:rsidR="00E65AA8" w:rsidRDefault="00283FAD" w:rsidP="00283FAD">
      <w:pPr>
        <w:pStyle w:val="c1"/>
        <w:shd w:val="clear" w:color="auto" w:fill="FFFFFF"/>
        <w:tabs>
          <w:tab w:val="left" w:pos="2410"/>
        </w:tabs>
        <w:spacing w:before="0" w:beforeAutospacing="0" w:after="0" w:afterAutospacing="0"/>
        <w:ind w:left="435"/>
        <w:jc w:val="both"/>
        <w:rPr>
          <w:rFonts w:asciiTheme="minorHAnsi" w:eastAsiaTheme="minorHAnsi" w:hAnsiTheme="minorHAnsi" w:cstheme="minorBidi"/>
          <w:sz w:val="28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8"/>
          <w:szCs w:val="22"/>
          <w:lang w:eastAsia="en-US"/>
        </w:rPr>
        <w:lastRenderedPageBreak/>
        <w:t xml:space="preserve">    </w:t>
      </w:r>
    </w:p>
    <w:p w:rsidR="00283FAD" w:rsidRDefault="00E65AA8" w:rsidP="00283FAD">
      <w:pPr>
        <w:pStyle w:val="c1"/>
        <w:shd w:val="clear" w:color="auto" w:fill="FFFFFF"/>
        <w:tabs>
          <w:tab w:val="left" w:pos="2410"/>
        </w:tabs>
        <w:spacing w:before="0" w:beforeAutospacing="0" w:after="0" w:afterAutospacing="0"/>
        <w:ind w:left="435"/>
        <w:jc w:val="both"/>
        <w:rPr>
          <w:sz w:val="28"/>
        </w:rPr>
      </w:pPr>
      <w:r>
        <w:rPr>
          <w:rFonts w:asciiTheme="minorHAnsi" w:eastAsiaTheme="minorHAnsi" w:hAnsiTheme="minorHAnsi" w:cstheme="minorBidi"/>
          <w:sz w:val="28"/>
          <w:szCs w:val="22"/>
          <w:lang w:eastAsia="en-US"/>
        </w:rPr>
        <w:t xml:space="preserve">    </w:t>
      </w:r>
      <w:r w:rsidR="00B75614">
        <w:rPr>
          <w:sz w:val="28"/>
        </w:rPr>
        <w:t xml:space="preserve"> развивающая на базе слухового восприятия речь просто «не понимает»,</w:t>
      </w:r>
    </w:p>
    <w:p w:rsidR="00283FAD" w:rsidRDefault="00E65AA8" w:rsidP="00E65AA8">
      <w:pPr>
        <w:pStyle w:val="c1"/>
        <w:shd w:val="clear" w:color="auto" w:fill="FFFFFF"/>
        <w:tabs>
          <w:tab w:val="left" w:pos="2410"/>
        </w:tabs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 xml:space="preserve">         </w:t>
      </w:r>
      <w:r w:rsidR="00283FAD">
        <w:rPr>
          <w:sz w:val="28"/>
        </w:rPr>
        <w:t xml:space="preserve"> </w:t>
      </w:r>
      <w:r w:rsidR="00B75614">
        <w:rPr>
          <w:sz w:val="28"/>
        </w:rPr>
        <w:t xml:space="preserve"> в каком полушарии ей «осесть», ведь упрямые</w:t>
      </w:r>
      <w:r w:rsidR="00283FAD">
        <w:rPr>
          <w:sz w:val="28"/>
        </w:rPr>
        <w:t xml:space="preserve"> взрослые ее все время    </w:t>
      </w:r>
    </w:p>
    <w:p w:rsidR="00283FAD" w:rsidRDefault="00283FAD" w:rsidP="00283FAD">
      <w:pPr>
        <w:pStyle w:val="c1"/>
        <w:shd w:val="clear" w:color="auto" w:fill="FFFFFF"/>
        <w:tabs>
          <w:tab w:val="left" w:pos="2410"/>
        </w:tabs>
        <w:spacing w:before="0" w:beforeAutospacing="0" w:after="0" w:afterAutospacing="0"/>
        <w:ind w:left="435"/>
        <w:jc w:val="both"/>
        <w:rPr>
          <w:sz w:val="28"/>
        </w:rPr>
      </w:pPr>
      <w:r>
        <w:rPr>
          <w:sz w:val="28"/>
        </w:rPr>
        <w:t xml:space="preserve">      «направляют» в то полушарие головного мозга, которое для этого  </w:t>
      </w:r>
    </w:p>
    <w:p w:rsidR="00F142E9" w:rsidRDefault="00283FAD" w:rsidP="00283FAD">
      <w:pPr>
        <w:pStyle w:val="c1"/>
        <w:shd w:val="clear" w:color="auto" w:fill="FFFFFF"/>
        <w:tabs>
          <w:tab w:val="left" w:pos="2410"/>
        </w:tabs>
        <w:spacing w:before="0" w:beforeAutospacing="0" w:after="0" w:afterAutospacing="0"/>
        <w:ind w:left="435"/>
        <w:jc w:val="both"/>
        <w:rPr>
          <w:sz w:val="28"/>
        </w:rPr>
      </w:pPr>
      <w:r>
        <w:rPr>
          <w:sz w:val="28"/>
        </w:rPr>
        <w:t xml:space="preserve">      попросту не предназначено.</w:t>
      </w:r>
    </w:p>
    <w:p w:rsidR="00283FAD" w:rsidRDefault="00E65AA8" w:rsidP="00E65AA8">
      <w:pPr>
        <w:pStyle w:val="c1"/>
        <w:shd w:val="clear" w:color="auto" w:fill="FFFFFF"/>
        <w:tabs>
          <w:tab w:val="left" w:pos="2410"/>
        </w:tabs>
        <w:spacing w:before="0" w:beforeAutospacing="0" w:after="0" w:afterAutospacing="0"/>
        <w:ind w:left="851"/>
        <w:jc w:val="both"/>
        <w:rPr>
          <w:sz w:val="28"/>
        </w:rPr>
      </w:pPr>
      <w:r>
        <w:rPr>
          <w:sz w:val="28"/>
        </w:rPr>
        <w:t xml:space="preserve">- </w:t>
      </w:r>
      <w:r w:rsidR="00283FAD">
        <w:rPr>
          <w:sz w:val="28"/>
        </w:rPr>
        <w:t xml:space="preserve">Настойчивое переучивание приводит к невротизации ребёнка, самыми распространенными симптомами которой являются нарушения сна и аппетита, головные боли и боли в животе, </w:t>
      </w:r>
      <w:proofErr w:type="spellStart"/>
      <w:r w:rsidR="00283FAD">
        <w:rPr>
          <w:sz w:val="28"/>
        </w:rPr>
        <w:t>энурез</w:t>
      </w:r>
      <w:proofErr w:type="spellEnd"/>
      <w:r w:rsidR="00283FAD">
        <w:rPr>
          <w:sz w:val="28"/>
        </w:rPr>
        <w:t>, заикание и т.д.</w:t>
      </w:r>
    </w:p>
    <w:p w:rsidR="00E65AA8" w:rsidRDefault="008A1B60" w:rsidP="00283FAD">
      <w:pPr>
        <w:pStyle w:val="c1"/>
        <w:numPr>
          <w:ilvl w:val="0"/>
          <w:numId w:val="11"/>
        </w:numPr>
        <w:shd w:val="clear" w:color="auto" w:fill="FFFFFF"/>
        <w:tabs>
          <w:tab w:val="left" w:pos="2410"/>
        </w:tabs>
        <w:spacing w:before="0" w:beforeAutospacing="0" w:after="0" w:afterAutospacing="0"/>
        <w:ind w:left="851"/>
        <w:jc w:val="both"/>
        <w:rPr>
          <w:sz w:val="28"/>
        </w:rPr>
      </w:pPr>
      <w:r>
        <w:rPr>
          <w:sz w:val="28"/>
        </w:rPr>
        <w:t>На ребёнка – левшу не следует кричать, иначе он замкнется в себе и со временем  потеряет контакт с родителями. Причина в природной ранимости и повышенной впечатлительности.</w:t>
      </w:r>
      <w:r w:rsidR="00E65AA8">
        <w:rPr>
          <w:sz w:val="28"/>
        </w:rPr>
        <w:t xml:space="preserve">  </w:t>
      </w:r>
    </w:p>
    <w:p w:rsidR="00E65AA8" w:rsidRPr="00E65AA8" w:rsidRDefault="00E65AA8" w:rsidP="00E65AA8">
      <w:pPr>
        <w:pStyle w:val="c1"/>
        <w:shd w:val="clear" w:color="auto" w:fill="FFFFFF"/>
        <w:tabs>
          <w:tab w:val="left" w:pos="2410"/>
        </w:tabs>
        <w:spacing w:before="0" w:beforeAutospacing="0" w:after="0" w:afterAutospacing="0"/>
        <w:jc w:val="both"/>
        <w:rPr>
          <w:b/>
          <w:color w:val="FF0000"/>
          <w:sz w:val="32"/>
        </w:rPr>
      </w:pPr>
    </w:p>
    <w:p w:rsidR="00283FAD" w:rsidRDefault="00E65AA8" w:rsidP="00E65AA8">
      <w:pPr>
        <w:pStyle w:val="c1"/>
        <w:shd w:val="clear" w:color="auto" w:fill="FFFFFF"/>
        <w:tabs>
          <w:tab w:val="left" w:pos="2410"/>
        </w:tabs>
        <w:spacing w:before="0" w:beforeAutospacing="0" w:after="0" w:afterAutospacing="0"/>
        <w:jc w:val="both"/>
        <w:rPr>
          <w:b/>
          <w:color w:val="FF0000"/>
          <w:sz w:val="32"/>
        </w:rPr>
      </w:pPr>
      <w:r w:rsidRPr="00E65AA8">
        <w:rPr>
          <w:b/>
          <w:color w:val="FF0000"/>
          <w:sz w:val="32"/>
        </w:rPr>
        <w:t>Что нужно делать?</w:t>
      </w:r>
    </w:p>
    <w:p w:rsidR="00E65AA8" w:rsidRPr="00D7506D" w:rsidRDefault="00E65AA8" w:rsidP="00E65AA8">
      <w:pPr>
        <w:pStyle w:val="c1"/>
        <w:numPr>
          <w:ilvl w:val="0"/>
          <w:numId w:val="11"/>
        </w:numPr>
        <w:shd w:val="clear" w:color="auto" w:fill="FFFFFF"/>
        <w:tabs>
          <w:tab w:val="left" w:pos="2410"/>
        </w:tabs>
        <w:spacing w:before="0" w:beforeAutospacing="0" w:after="0" w:afterAutospacing="0"/>
        <w:jc w:val="both"/>
        <w:rPr>
          <w:b/>
          <w:color w:val="FF0000"/>
          <w:sz w:val="28"/>
        </w:rPr>
      </w:pPr>
      <w:r>
        <w:rPr>
          <w:sz w:val="28"/>
        </w:rPr>
        <w:t>Чтобы ребёнок не связывал свои неудачи с тем, что он левша, расскажите ему истории об известных левшах, которые несмотря на свою</w:t>
      </w:r>
      <w:r w:rsidR="00D7506D">
        <w:rPr>
          <w:sz w:val="28"/>
        </w:rPr>
        <w:t xml:space="preserve"> особенность (а может, благодаря </w:t>
      </w:r>
      <w:proofErr w:type="gramStart"/>
      <w:r w:rsidR="00D7506D">
        <w:rPr>
          <w:sz w:val="28"/>
        </w:rPr>
        <w:t>ей</w:t>
      </w:r>
      <w:proofErr w:type="gramEnd"/>
      <w:r w:rsidR="00D7506D">
        <w:rPr>
          <w:sz w:val="28"/>
        </w:rPr>
        <w:t>)</w:t>
      </w:r>
      <w:r w:rsidR="003D1AFB">
        <w:rPr>
          <w:sz w:val="28"/>
        </w:rPr>
        <w:t>,</w:t>
      </w:r>
      <w:r w:rsidR="00D7506D">
        <w:rPr>
          <w:sz w:val="28"/>
        </w:rPr>
        <w:t xml:space="preserve"> достигли в жизни больших высот. Среди них художники, композиторы, полководцы и другие.</w:t>
      </w:r>
    </w:p>
    <w:p w:rsidR="00A71E91" w:rsidRPr="003D1AFB" w:rsidRDefault="00A71E91" w:rsidP="003D1AFB">
      <w:pPr>
        <w:pStyle w:val="c1"/>
        <w:shd w:val="clear" w:color="auto" w:fill="FFFFFF"/>
        <w:tabs>
          <w:tab w:val="left" w:pos="2410"/>
        </w:tabs>
        <w:spacing w:before="0" w:beforeAutospacing="0" w:after="0" w:afterAutospacing="0"/>
        <w:ind w:left="1155"/>
        <w:jc w:val="both"/>
        <w:rPr>
          <w:b/>
          <w:color w:val="FF0000"/>
          <w:sz w:val="28"/>
        </w:rPr>
      </w:pPr>
    </w:p>
    <w:p w:rsidR="00EB2871" w:rsidRPr="00A71E91" w:rsidRDefault="00EB2871" w:rsidP="00EB287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00B050"/>
          <w:sz w:val="27"/>
          <w:szCs w:val="27"/>
        </w:rPr>
      </w:pPr>
      <w:r w:rsidRPr="00A71E91">
        <w:rPr>
          <w:rFonts w:ascii="Arial" w:hAnsi="Arial" w:cs="Arial"/>
          <w:b/>
          <w:color w:val="00B050"/>
          <w:sz w:val="27"/>
          <w:szCs w:val="27"/>
        </w:rPr>
        <w:t>Что Нужно делать?</w:t>
      </w:r>
    </w:p>
    <w:p w:rsidR="00EB2871" w:rsidRDefault="00EB2871" w:rsidP="00EB287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Ненавязчиво развивать правую руку, не снижая при этом активности левой. Тогда ребёнок будет иметь неоспоримые преимущества перед сверстниками. Для полноценного развития обеих рук очень хороши </w:t>
      </w:r>
      <w:r w:rsidRPr="00A71E91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конструкторы</w:t>
      </w:r>
      <w:r w:rsidRPr="00A71E91">
        <w:rPr>
          <w:rFonts w:ascii="Arial" w:hAnsi="Arial" w:cs="Arial"/>
          <w:b/>
          <w:color w:val="111111"/>
          <w:sz w:val="27"/>
          <w:szCs w:val="27"/>
        </w:rPr>
        <w:t>.</w:t>
      </w:r>
    </w:p>
    <w:p w:rsidR="00EB2871" w:rsidRDefault="00EB2871" w:rsidP="00EB287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Ребё</w:t>
      </w:r>
      <w:r w:rsidRPr="00A71E91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нка-левшу</w:t>
      </w:r>
      <w:r w:rsidRPr="00A71E91">
        <w:rPr>
          <w:rFonts w:ascii="Arial" w:hAnsi="Arial" w:cs="Arial"/>
          <w:b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</w:rPr>
        <w:t>нужно более внимательно готовить к школе, при этом не следует учить его прописным буквам – только печатным, главное помочь ему преодолеть особенности зеркального восприятия букв.</w:t>
      </w:r>
    </w:p>
    <w:p w:rsidR="00EB2871" w:rsidRDefault="00EB2871" w:rsidP="00EB287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3. </w:t>
      </w:r>
      <w:r w:rsidRPr="00A71E91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Если у левши</w:t>
      </w:r>
      <w:r>
        <w:rPr>
          <w:rFonts w:ascii="Arial" w:hAnsi="Arial" w:cs="Arial"/>
          <w:color w:val="111111"/>
          <w:sz w:val="27"/>
          <w:szCs w:val="27"/>
        </w:rPr>
        <w:t> возникли проблемы с освоением чтения</w:t>
      </w:r>
      <w:r w:rsidR="003667D2">
        <w:rPr>
          <w:rFonts w:ascii="Arial" w:hAnsi="Arial" w:cs="Arial"/>
          <w:color w:val="111111"/>
          <w:sz w:val="27"/>
          <w:szCs w:val="27"/>
        </w:rPr>
        <w:t>:</w:t>
      </w:r>
      <w:r>
        <w:rPr>
          <w:rFonts w:ascii="Arial" w:hAnsi="Arial" w:cs="Arial"/>
          <w:color w:val="111111"/>
          <w:sz w:val="27"/>
          <w:szCs w:val="27"/>
        </w:rPr>
        <w:t xml:space="preserve"> (нет чётко сложившегося образа буквы, поэтому он путает буквы</w:t>
      </w:r>
      <w:r w:rsidR="003667D2">
        <w:rPr>
          <w:rFonts w:ascii="Arial" w:hAnsi="Arial" w:cs="Arial"/>
          <w:color w:val="111111"/>
          <w:sz w:val="27"/>
          <w:szCs w:val="27"/>
        </w:rPr>
        <w:t>)</w:t>
      </w:r>
      <w:r>
        <w:rPr>
          <w:rFonts w:ascii="Arial" w:hAnsi="Arial" w:cs="Arial"/>
          <w:color w:val="111111"/>
          <w:sz w:val="27"/>
          <w:szCs w:val="27"/>
        </w:rPr>
        <w:t>, то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«рисуйте»</w:t>
      </w:r>
      <w:r>
        <w:rPr>
          <w:rFonts w:ascii="Arial" w:hAnsi="Arial" w:cs="Arial"/>
          <w:color w:val="111111"/>
          <w:sz w:val="27"/>
          <w:szCs w:val="27"/>
        </w:rPr>
        <w:t> буквы и слова в воздухе, на руке, на столе.</w:t>
      </w:r>
    </w:p>
    <w:p w:rsidR="00EB2871" w:rsidRDefault="00EB2871" w:rsidP="003667D2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При поступлении в школу необходимо поставить педагога в известность и попросить учесть эту особенность ребёнка.</w:t>
      </w:r>
    </w:p>
    <w:p w:rsidR="00EB2871" w:rsidRDefault="00EB2871" w:rsidP="00EB287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Обратить внимание на то, как обустроено рабочее место ребё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нка</w:t>
      </w:r>
      <w:r>
        <w:rPr>
          <w:rFonts w:ascii="Arial" w:hAnsi="Arial" w:cs="Arial"/>
          <w:color w:val="111111"/>
          <w:sz w:val="27"/>
          <w:szCs w:val="27"/>
        </w:rPr>
        <w:t>: свет должен падать справа, за партой в школе ему лучше занимать место слева, чтобы он не сталкивался локтями с соседом по парте. Дома за столом у ребёнка также должно быть достаточно места для активной левой руки.</w:t>
      </w:r>
    </w:p>
    <w:p w:rsidR="00EB2871" w:rsidRDefault="00EB2871" w:rsidP="003667D2">
      <w:pPr>
        <w:pStyle w:val="a5"/>
        <w:shd w:val="clear" w:color="auto" w:fill="FFFFFF"/>
        <w:spacing w:before="0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В нерабочей части комнаты организовать всё, что необходимо для его творчества и фантазии.</w:t>
      </w:r>
    </w:p>
    <w:p w:rsidR="00EB2871" w:rsidRDefault="003667D2" w:rsidP="00EB287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</w:t>
      </w:r>
      <w:r w:rsidR="00EB2871">
        <w:rPr>
          <w:rFonts w:ascii="Arial" w:hAnsi="Arial" w:cs="Arial"/>
          <w:color w:val="111111"/>
          <w:sz w:val="27"/>
          <w:szCs w:val="27"/>
        </w:rPr>
        <w:t>Преодолевайте неудачи с помощью дополнительных, интересных занятий,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="00EB2871" w:rsidRPr="003667D2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которые помогут школьнику справиться с учебными проблемами</w:t>
      </w:r>
      <w:r w:rsidR="00EB2871">
        <w:rPr>
          <w:rFonts w:ascii="Arial" w:hAnsi="Arial" w:cs="Arial"/>
          <w:color w:val="111111"/>
          <w:sz w:val="27"/>
          <w:szCs w:val="27"/>
        </w:rPr>
        <w:t>: откройте для своего </w:t>
      </w:r>
      <w:r w:rsidR="00EB2871" w:rsidRPr="003667D2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ребенка</w:t>
      </w:r>
      <w:r w:rsidR="00EB2871">
        <w:rPr>
          <w:rFonts w:ascii="Arial" w:hAnsi="Arial" w:cs="Arial"/>
          <w:color w:val="111111"/>
          <w:sz w:val="27"/>
          <w:szCs w:val="27"/>
        </w:rPr>
        <w:t> мир лепки и рисования, вязания и плетения макраме.</w:t>
      </w:r>
    </w:p>
    <w:p w:rsidR="003D1AFB" w:rsidRDefault="003667D2" w:rsidP="00EB287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</w:t>
      </w:r>
      <w:r w:rsidR="00EB2871">
        <w:rPr>
          <w:rFonts w:ascii="Arial" w:hAnsi="Arial" w:cs="Arial"/>
          <w:color w:val="111111"/>
          <w:sz w:val="27"/>
          <w:szCs w:val="27"/>
        </w:rPr>
        <w:t>Демонстрируйте </w:t>
      </w:r>
      <w:r w:rsidR="00EB2871" w:rsidRPr="003667D2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ребенку</w:t>
      </w:r>
      <w:r w:rsidR="00EB2871">
        <w:rPr>
          <w:rFonts w:ascii="Arial" w:hAnsi="Arial" w:cs="Arial"/>
          <w:color w:val="111111"/>
          <w:sz w:val="27"/>
          <w:szCs w:val="27"/>
        </w:rPr>
        <w:t xml:space="preserve"> положительные достижения </w:t>
      </w:r>
      <w:proofErr w:type="spellStart"/>
      <w:r w:rsidR="00EB2871">
        <w:rPr>
          <w:rFonts w:ascii="Arial" w:hAnsi="Arial" w:cs="Arial"/>
          <w:color w:val="111111"/>
          <w:sz w:val="27"/>
          <w:szCs w:val="27"/>
        </w:rPr>
        <w:t>леворуких</w:t>
      </w:r>
      <w:proofErr w:type="spellEnd"/>
      <w:r w:rsidR="00EB2871">
        <w:rPr>
          <w:rFonts w:ascii="Arial" w:hAnsi="Arial" w:cs="Arial"/>
          <w:color w:val="111111"/>
          <w:sz w:val="27"/>
          <w:szCs w:val="27"/>
        </w:rPr>
        <w:t xml:space="preserve"> людей. Расскажите ему истории об известных </w:t>
      </w:r>
      <w:r w:rsidR="00EB2871" w:rsidRPr="003667D2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левшах</w:t>
      </w: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="00EB2871">
        <w:rPr>
          <w:rFonts w:ascii="Arial" w:hAnsi="Arial" w:cs="Arial"/>
          <w:color w:val="111111"/>
          <w:sz w:val="27"/>
          <w:szCs w:val="27"/>
        </w:rPr>
        <w:t>,</w:t>
      </w:r>
      <w:proofErr w:type="gramEnd"/>
      <w:r w:rsidR="00EB2871" w:rsidRPr="003667D2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которые достигли в жизни</w:t>
      </w:r>
      <w:r w:rsidR="00EB287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</w:t>
      </w:r>
      <w:r w:rsidR="00EB2871" w:rsidRPr="003667D2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больших высот</w:t>
      </w:r>
      <w:r w:rsidR="00EB2871">
        <w:rPr>
          <w:rFonts w:ascii="Arial" w:hAnsi="Arial" w:cs="Arial"/>
          <w:color w:val="111111"/>
          <w:sz w:val="27"/>
          <w:szCs w:val="27"/>
        </w:rPr>
        <w:t xml:space="preserve">: художники Леонардо да Винчи и Пабло Пикассо, композиторы Иоганн Себастьян Бах и Людвиг </w:t>
      </w:r>
      <w:proofErr w:type="spellStart"/>
      <w:r w:rsidR="00EB2871">
        <w:rPr>
          <w:rFonts w:ascii="Arial" w:hAnsi="Arial" w:cs="Arial"/>
          <w:color w:val="111111"/>
          <w:sz w:val="27"/>
          <w:szCs w:val="27"/>
        </w:rPr>
        <w:t>ван</w:t>
      </w:r>
      <w:proofErr w:type="spellEnd"/>
      <w:r w:rsidR="00EB2871">
        <w:rPr>
          <w:rFonts w:ascii="Arial" w:hAnsi="Arial" w:cs="Arial"/>
          <w:color w:val="111111"/>
          <w:sz w:val="27"/>
          <w:szCs w:val="27"/>
        </w:rPr>
        <w:t xml:space="preserve"> Бетховен, ученые Иван Павлов и Альберт</w:t>
      </w:r>
    </w:p>
    <w:p w:rsidR="003D1AFB" w:rsidRDefault="003D1AFB" w:rsidP="00EB287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3D1AFB" w:rsidRDefault="003D1AFB" w:rsidP="00EB287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EB2871" w:rsidRDefault="00EB2871" w:rsidP="00EB287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Эйнштейн, полководцы Александр Македонский, Юлий Цезарь и многие другие.</w:t>
      </w:r>
    </w:p>
    <w:p w:rsidR="00EB2871" w:rsidRDefault="003667D2" w:rsidP="00EB287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</w:t>
      </w:r>
      <w:r w:rsidR="00EB2871">
        <w:rPr>
          <w:rFonts w:ascii="Arial" w:hAnsi="Arial" w:cs="Arial"/>
          <w:color w:val="111111"/>
          <w:sz w:val="27"/>
          <w:szCs w:val="27"/>
        </w:rPr>
        <w:t xml:space="preserve">У </w:t>
      </w:r>
      <w:proofErr w:type="spellStart"/>
      <w:r w:rsidR="00EB2871">
        <w:rPr>
          <w:rFonts w:ascii="Arial" w:hAnsi="Arial" w:cs="Arial"/>
          <w:color w:val="111111"/>
          <w:sz w:val="27"/>
          <w:szCs w:val="27"/>
        </w:rPr>
        <w:t>леворукого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="00EB2871" w:rsidRPr="003667D2">
        <w:rPr>
          <w:rFonts w:ascii="Arial" w:hAnsi="Arial" w:cs="Arial"/>
          <w:color w:val="111111"/>
          <w:sz w:val="27"/>
          <w:szCs w:val="27"/>
        </w:rPr>
        <w:t> </w:t>
      </w:r>
      <w:r w:rsidR="00EB2871" w:rsidRPr="003667D2"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</w:t>
      </w:r>
      <w:r w:rsidR="00EB2871">
        <w:rPr>
          <w:rFonts w:ascii="Arial" w:hAnsi="Arial" w:cs="Arial"/>
          <w:color w:val="111111"/>
          <w:sz w:val="27"/>
          <w:szCs w:val="27"/>
        </w:rPr>
        <w:t> есть свои особенности в усвоении учебного материала, которые необходимо знать взрослым для того,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="00EB2871" w:rsidRPr="003667D2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чтобы помочь ему</w:t>
      </w:r>
      <w:r w:rsidR="00EB287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</w:t>
      </w:r>
      <w:r w:rsidR="00EB2871" w:rsidRPr="003667D2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достичь успеха</w:t>
      </w:r>
      <w:r w:rsidR="00EB2871" w:rsidRPr="003667D2">
        <w:rPr>
          <w:rFonts w:ascii="Arial" w:hAnsi="Arial" w:cs="Arial"/>
          <w:color w:val="111111"/>
          <w:sz w:val="27"/>
          <w:szCs w:val="27"/>
        </w:rPr>
        <w:t>:</w:t>
      </w:r>
    </w:p>
    <w:p w:rsidR="00EB2871" w:rsidRDefault="00EB2871" w:rsidP="00EB287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 </w:t>
      </w:r>
      <w:r w:rsidRPr="003667D2">
        <w:rPr>
          <w:rStyle w:val="a6"/>
          <w:rFonts w:ascii="Arial" w:hAnsi="Arial" w:cs="Arial"/>
          <w:color w:val="00B050"/>
          <w:sz w:val="27"/>
          <w:szCs w:val="27"/>
          <w:bdr w:val="none" w:sz="0" w:space="0" w:color="auto" w:frame="1"/>
        </w:rPr>
        <w:t>Ребенок</w:t>
      </w:r>
      <w:r>
        <w:rPr>
          <w:rFonts w:ascii="Arial" w:hAnsi="Arial" w:cs="Arial"/>
          <w:color w:val="111111"/>
          <w:sz w:val="27"/>
          <w:szCs w:val="27"/>
        </w:rPr>
        <w:t> должен учиться писать прямо, не загораживая себе линию строки.</w:t>
      </w:r>
    </w:p>
    <w:p w:rsidR="00EB2871" w:rsidRDefault="00EB2871" w:rsidP="00EB287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• Нельзя требовать от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леворукого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 </w:t>
      </w:r>
      <w:r w:rsidRPr="003667D2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ребенка безотрывного письма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EB2871" w:rsidRDefault="00EB2871" w:rsidP="00EB287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При письме и рисовании свет должен падать справа.</w:t>
      </w:r>
    </w:p>
    <w:p w:rsidR="00EB2871" w:rsidRDefault="00EB2871" w:rsidP="00EB287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Терпимо относитесь к тому, что в начале обучения чтению и письму </w:t>
      </w:r>
      <w:r w:rsidRPr="003667D2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ребенок</w:t>
      </w:r>
      <w:r>
        <w:rPr>
          <w:rFonts w:ascii="Arial" w:hAnsi="Arial" w:cs="Arial"/>
          <w:color w:val="111111"/>
          <w:sz w:val="27"/>
          <w:szCs w:val="27"/>
        </w:rPr>
        <w:t> может писать или читать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«наоборот»</w:t>
      </w:r>
      <w:r>
        <w:rPr>
          <w:rFonts w:ascii="Arial" w:hAnsi="Arial" w:cs="Arial"/>
          <w:color w:val="111111"/>
          <w:sz w:val="27"/>
          <w:szCs w:val="27"/>
        </w:rPr>
        <w:t>, пропускать буквы, не заканчивать слова.</w:t>
      </w:r>
    </w:p>
    <w:p w:rsidR="003667D2" w:rsidRDefault="00EB2871" w:rsidP="003D1AF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При выполнении домашнего задания по письму необходимо определить вместе с</w:t>
      </w:r>
      <w:r w:rsidRPr="003667D2">
        <w:rPr>
          <w:rFonts w:ascii="Arial" w:hAnsi="Arial" w:cs="Arial"/>
          <w:color w:val="111111"/>
          <w:sz w:val="27"/>
          <w:szCs w:val="27"/>
        </w:rPr>
        <w:t> </w:t>
      </w:r>
      <w:r w:rsidRPr="003667D2"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ребенком</w:t>
      </w:r>
      <w:r>
        <w:rPr>
          <w:rFonts w:ascii="Arial" w:hAnsi="Arial" w:cs="Arial"/>
          <w:color w:val="111111"/>
          <w:sz w:val="27"/>
          <w:szCs w:val="27"/>
        </w:rPr>
        <w:t> траекторию движения руки. Это поможет </w:t>
      </w:r>
      <w:r w:rsidRPr="003667D2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ребенку определить</w:t>
      </w:r>
      <w:r>
        <w:rPr>
          <w:rFonts w:ascii="Arial" w:hAnsi="Arial" w:cs="Arial"/>
          <w:color w:val="111111"/>
          <w:sz w:val="27"/>
          <w:szCs w:val="27"/>
        </w:rPr>
        <w:t>, где начинать написание элемента буквы, куда вести и где закончить. Эту инструкцию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ребенок</w:t>
      </w:r>
      <w:r>
        <w:rPr>
          <w:rFonts w:ascii="Arial" w:hAnsi="Arial" w:cs="Arial"/>
          <w:color w:val="111111"/>
          <w:sz w:val="27"/>
          <w:szCs w:val="27"/>
        </w:rPr>
        <w:t> должен еще самостоятельно повторить и только потом приступать к письму.</w:t>
      </w:r>
    </w:p>
    <w:p w:rsidR="003D1AFB" w:rsidRPr="003D1AFB" w:rsidRDefault="003D1AFB" w:rsidP="003D1AF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EB2871" w:rsidRDefault="003667D2" w:rsidP="003667D2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</w:t>
      </w:r>
      <w:r w:rsidR="00EB2871">
        <w:rPr>
          <w:rFonts w:ascii="Arial" w:hAnsi="Arial" w:cs="Arial"/>
          <w:color w:val="111111"/>
          <w:sz w:val="27"/>
          <w:szCs w:val="27"/>
        </w:rPr>
        <w:t xml:space="preserve">Важно помнить, что </w:t>
      </w:r>
      <w:proofErr w:type="spellStart"/>
      <w:r w:rsidR="00EB2871">
        <w:rPr>
          <w:rFonts w:ascii="Arial" w:hAnsi="Arial" w:cs="Arial"/>
          <w:color w:val="111111"/>
          <w:sz w:val="27"/>
          <w:szCs w:val="27"/>
        </w:rPr>
        <w:t>леворукие</w:t>
      </w:r>
      <w:proofErr w:type="spellEnd"/>
      <w:r w:rsidR="00EB2871">
        <w:rPr>
          <w:rFonts w:ascii="Arial" w:hAnsi="Arial" w:cs="Arial"/>
          <w:color w:val="111111"/>
          <w:sz w:val="27"/>
          <w:szCs w:val="27"/>
        </w:rPr>
        <w:t xml:space="preserve"> дети переживают адаптацию к школе гораздо тяжелее, чем их праворукие сверстники Они боятся насмешек одноклассников, но еще больше — негативной оценки взрослыми их деятельности.</w:t>
      </w:r>
    </w:p>
    <w:p w:rsidR="00EB2871" w:rsidRDefault="003667D2" w:rsidP="00EB287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</w:t>
      </w:r>
      <w:r w:rsidR="00EB2871">
        <w:rPr>
          <w:rFonts w:ascii="Arial" w:hAnsi="Arial" w:cs="Arial"/>
          <w:color w:val="111111"/>
          <w:sz w:val="27"/>
          <w:szCs w:val="27"/>
        </w:rPr>
        <w:t>Педагоги должны терпеливо относиться к грязным тетрадям, ошибкам и каракулям своего </w:t>
      </w:r>
      <w:r w:rsidR="00EB2871" w:rsidRPr="003667D2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ребенка</w:t>
      </w:r>
      <w:r w:rsidR="00EB2871">
        <w:rPr>
          <w:rFonts w:ascii="Arial" w:hAnsi="Arial" w:cs="Arial"/>
          <w:color w:val="111111"/>
          <w:sz w:val="27"/>
          <w:szCs w:val="27"/>
        </w:rPr>
        <w:t xml:space="preserve">, помня о том, что письмо дается ему гораздо труднее, чем другим детям. </w:t>
      </w:r>
      <w:proofErr w:type="spellStart"/>
      <w:r w:rsidR="00EB2871">
        <w:rPr>
          <w:rFonts w:ascii="Arial" w:hAnsi="Arial" w:cs="Arial"/>
          <w:color w:val="111111"/>
          <w:sz w:val="27"/>
          <w:szCs w:val="27"/>
        </w:rPr>
        <w:t>Леворукому</w:t>
      </w:r>
      <w:proofErr w:type="spellEnd"/>
      <w:r w:rsidR="00EB2871" w:rsidRPr="003667D2">
        <w:rPr>
          <w:rFonts w:ascii="Arial" w:hAnsi="Arial" w:cs="Arial"/>
          <w:color w:val="111111"/>
          <w:sz w:val="27"/>
          <w:szCs w:val="27"/>
        </w:rPr>
        <w:t> </w:t>
      </w:r>
      <w:r w:rsidR="00EB2871" w:rsidRPr="003667D2"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ребенку</w:t>
      </w:r>
      <w:r w:rsidR="00EB2871">
        <w:rPr>
          <w:rFonts w:ascii="Arial" w:hAnsi="Arial" w:cs="Arial"/>
          <w:color w:val="111111"/>
          <w:sz w:val="27"/>
          <w:szCs w:val="27"/>
        </w:rPr>
        <w:t> надо предлагать больше заданий на развитие мелкой моторики рук. Очень хорошее упражнение — вырезание букв крупного формата из газет. </w:t>
      </w:r>
      <w:r w:rsidR="00EB2871" w:rsidRPr="003667D2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Ребенок</w:t>
      </w:r>
      <w:r w:rsidR="00EB2871">
        <w:rPr>
          <w:rFonts w:ascii="Arial" w:hAnsi="Arial" w:cs="Arial"/>
          <w:color w:val="111111"/>
          <w:sz w:val="27"/>
          <w:szCs w:val="27"/>
        </w:rPr>
        <w:t> быстрее запоминает буквы, видит их в зеркальном изображении, запоминает контуры. Еще одно упражнение — лепка букв и цифр. Это тоже помогает</w:t>
      </w:r>
      <w:r w:rsidR="00EB2871" w:rsidRPr="003667D2">
        <w:rPr>
          <w:rFonts w:ascii="Arial" w:hAnsi="Arial" w:cs="Arial"/>
          <w:color w:val="111111"/>
          <w:sz w:val="27"/>
          <w:szCs w:val="27"/>
        </w:rPr>
        <w:t> </w:t>
      </w:r>
      <w:r w:rsidR="00EB2871" w:rsidRPr="003667D2"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ребенку</w:t>
      </w:r>
      <w:r w:rsidR="00EB2871">
        <w:rPr>
          <w:rFonts w:ascii="Arial" w:hAnsi="Arial" w:cs="Arial"/>
          <w:color w:val="111111"/>
          <w:sz w:val="27"/>
          <w:szCs w:val="27"/>
        </w:rPr>
        <w:t> быстрее усвоить технику письма. Включайте в обучение </w:t>
      </w:r>
      <w:r w:rsidR="00EB2871" w:rsidRPr="003667D2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ребенка наглядность</w:t>
      </w:r>
      <w:r w:rsidR="00EB2871">
        <w:rPr>
          <w:rFonts w:ascii="Arial" w:hAnsi="Arial" w:cs="Arial"/>
          <w:color w:val="111111"/>
          <w:sz w:val="27"/>
          <w:szCs w:val="27"/>
        </w:rPr>
        <w:t>: яркие схемы, модели, макеты.</w:t>
      </w:r>
    </w:p>
    <w:p w:rsidR="00D7506D" w:rsidRDefault="00EB2871" w:rsidP="00D7506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 вышесказанное убеждает в том, что нельзя пытаться изменить природу так, как удобно учителям и </w:t>
      </w:r>
      <w:r w:rsidRPr="003667D2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родителям</w:t>
      </w:r>
      <w:r>
        <w:rPr>
          <w:rFonts w:ascii="Arial" w:hAnsi="Arial" w:cs="Arial"/>
          <w:color w:val="111111"/>
          <w:sz w:val="27"/>
          <w:szCs w:val="27"/>
        </w:rPr>
        <w:t xml:space="preserve">. Вероятно, в этой ситуации лучший выход - приспособиться к особенностям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леворукого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 </w:t>
      </w:r>
      <w:r w:rsidRPr="003667D2">
        <w:rPr>
          <w:rStyle w:val="a6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ребенка</w:t>
      </w:r>
      <w:r>
        <w:rPr>
          <w:rFonts w:ascii="Arial" w:hAnsi="Arial" w:cs="Arial"/>
          <w:color w:val="111111"/>
          <w:sz w:val="27"/>
          <w:szCs w:val="27"/>
        </w:rPr>
        <w:t xml:space="preserve"> самим и помочь ему адаптироваться в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правоориентированном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мире</w:t>
      </w:r>
    </w:p>
    <w:p w:rsidR="00D7506D" w:rsidRPr="00D7506D" w:rsidRDefault="00D7506D" w:rsidP="00D7506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7"/>
        </w:rPr>
      </w:pPr>
    </w:p>
    <w:p w:rsidR="00EB2871" w:rsidRPr="00D7506D" w:rsidRDefault="00D7506D" w:rsidP="00D7506D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7"/>
        </w:rPr>
      </w:pPr>
      <w:r w:rsidRPr="00D7506D">
        <w:rPr>
          <w:b/>
          <w:color w:val="FF0000"/>
          <w:sz w:val="32"/>
        </w:rPr>
        <w:t>Как  надо вести себя родителям с ребёнком – левшой?</w:t>
      </w:r>
    </w:p>
    <w:p w:rsidR="00D7506D" w:rsidRDefault="00D7506D" w:rsidP="00D7506D">
      <w:pPr>
        <w:pStyle w:val="a8"/>
        <w:numPr>
          <w:ilvl w:val="0"/>
          <w:numId w:val="12"/>
        </w:numPr>
        <w:rPr>
          <w:sz w:val="28"/>
        </w:rPr>
      </w:pPr>
      <w:r>
        <w:rPr>
          <w:sz w:val="28"/>
        </w:rPr>
        <w:t>Не предъявлять к нему завышенные требования и не противопоставлять его другим, обычным детям.</w:t>
      </w:r>
    </w:p>
    <w:p w:rsidR="001C5384" w:rsidRDefault="00D7506D" w:rsidP="00D7506D">
      <w:pPr>
        <w:pStyle w:val="a8"/>
        <w:numPr>
          <w:ilvl w:val="0"/>
          <w:numId w:val="12"/>
        </w:numPr>
        <w:rPr>
          <w:sz w:val="28"/>
        </w:rPr>
      </w:pPr>
      <w:r>
        <w:rPr>
          <w:sz w:val="28"/>
        </w:rPr>
        <w:t xml:space="preserve">Ни в коем случае не обучать ребёнка до школы чтению, письму и иностранным </w:t>
      </w:r>
      <w:r w:rsidR="001C5384">
        <w:rPr>
          <w:sz w:val="28"/>
        </w:rPr>
        <w:t>языкам, т.е. тому, где  его поджидают неудачи, снижающие уровень самооценки малыша.</w:t>
      </w:r>
    </w:p>
    <w:p w:rsidR="00D7506D" w:rsidRDefault="001C5384" w:rsidP="00D7506D">
      <w:pPr>
        <w:pStyle w:val="a8"/>
        <w:numPr>
          <w:ilvl w:val="0"/>
          <w:numId w:val="12"/>
        </w:numPr>
        <w:rPr>
          <w:sz w:val="28"/>
        </w:rPr>
      </w:pPr>
      <w:r>
        <w:rPr>
          <w:sz w:val="28"/>
        </w:rPr>
        <w:t xml:space="preserve">Любите его таким, какой он есть. </w:t>
      </w:r>
    </w:p>
    <w:p w:rsidR="003D1AFB" w:rsidRDefault="003D1AFB" w:rsidP="003D1AFB">
      <w:pPr>
        <w:rPr>
          <w:sz w:val="28"/>
        </w:rPr>
      </w:pPr>
    </w:p>
    <w:p w:rsidR="003D1AFB" w:rsidRPr="003D1AFB" w:rsidRDefault="003D1AFB" w:rsidP="003D1AFB">
      <w:pPr>
        <w:rPr>
          <w:sz w:val="28"/>
        </w:rPr>
      </w:pPr>
    </w:p>
    <w:p w:rsidR="001C5384" w:rsidRDefault="001C5384" w:rsidP="001C5384">
      <w:pPr>
        <w:pStyle w:val="a8"/>
        <w:rPr>
          <w:sz w:val="28"/>
        </w:rPr>
      </w:pPr>
    </w:p>
    <w:p w:rsidR="003D1AFB" w:rsidRDefault="001C5384" w:rsidP="001C5384">
      <w:pPr>
        <w:pStyle w:val="a8"/>
        <w:ind w:left="0"/>
        <w:rPr>
          <w:sz w:val="28"/>
        </w:rPr>
      </w:pPr>
      <w:r>
        <w:rPr>
          <w:sz w:val="28"/>
        </w:rPr>
        <w:t xml:space="preserve">Если вы окончательно убедились в том, что  ваш ребёнок  отдает предпочтение </w:t>
      </w:r>
    </w:p>
    <w:p w:rsidR="003D1AFB" w:rsidRDefault="001C5384" w:rsidP="001C5384">
      <w:pPr>
        <w:pStyle w:val="a8"/>
        <w:ind w:left="0"/>
        <w:rPr>
          <w:sz w:val="28"/>
        </w:rPr>
      </w:pPr>
      <w:r>
        <w:rPr>
          <w:sz w:val="28"/>
        </w:rPr>
        <w:t xml:space="preserve">левой руке, не огорчайтесь, а учите учитывать эту особенность в общении и </w:t>
      </w:r>
      <w:r w:rsidR="003D1AFB">
        <w:rPr>
          <w:sz w:val="28"/>
        </w:rPr>
        <w:t xml:space="preserve"> </w:t>
      </w:r>
    </w:p>
    <w:p w:rsidR="001C5384" w:rsidRPr="001C5384" w:rsidRDefault="003D1AFB" w:rsidP="001C5384">
      <w:pPr>
        <w:pStyle w:val="a8"/>
        <w:ind w:left="0"/>
        <w:rPr>
          <w:sz w:val="28"/>
        </w:rPr>
      </w:pPr>
      <w:proofErr w:type="gramStart"/>
      <w:r>
        <w:rPr>
          <w:sz w:val="28"/>
        </w:rPr>
        <w:t>обучении</w:t>
      </w:r>
      <w:proofErr w:type="gramEnd"/>
      <w:r>
        <w:rPr>
          <w:sz w:val="28"/>
        </w:rPr>
        <w:t xml:space="preserve">.   </w:t>
      </w:r>
      <w:r w:rsidR="001C5384">
        <w:rPr>
          <w:sz w:val="28"/>
        </w:rPr>
        <w:t xml:space="preserve"> А так же  </w:t>
      </w:r>
      <w:r w:rsidR="001C5384" w:rsidRPr="001C5384">
        <w:rPr>
          <w:b/>
          <w:color w:val="00B0F0"/>
          <w:sz w:val="32"/>
        </w:rPr>
        <w:t>не забудьте</w:t>
      </w:r>
      <w:r w:rsidR="001C5384">
        <w:rPr>
          <w:b/>
          <w:color w:val="00B0F0"/>
          <w:sz w:val="32"/>
        </w:rPr>
        <w:t xml:space="preserve"> предупредить  об этом воспитателей,</w:t>
      </w:r>
      <w:r w:rsidR="001C5384">
        <w:rPr>
          <w:sz w:val="32"/>
        </w:rPr>
        <w:t xml:space="preserve"> </w:t>
      </w:r>
      <w:r w:rsidR="001C5384">
        <w:rPr>
          <w:sz w:val="28"/>
        </w:rPr>
        <w:t xml:space="preserve">ведь именно от них </w:t>
      </w:r>
      <w:r w:rsidR="008F7C4E">
        <w:rPr>
          <w:sz w:val="28"/>
        </w:rPr>
        <w:t xml:space="preserve"> во многом зависит то, в какой степени ваш ребёнок будет подвержен невротизации.</w:t>
      </w:r>
    </w:p>
    <w:p w:rsidR="00D7506D" w:rsidRPr="00D7506D" w:rsidRDefault="00D7506D" w:rsidP="00D7506D">
      <w:pPr>
        <w:rPr>
          <w:sz w:val="28"/>
        </w:rPr>
      </w:pPr>
    </w:p>
    <w:p w:rsidR="00EB2871" w:rsidRDefault="00EB2871">
      <w:pPr>
        <w:rPr>
          <w:color w:val="FF0000"/>
          <w:sz w:val="28"/>
        </w:rPr>
      </w:pPr>
    </w:p>
    <w:p w:rsidR="00EB2871" w:rsidRDefault="00EB2871">
      <w:pPr>
        <w:rPr>
          <w:color w:val="FF0000"/>
          <w:sz w:val="28"/>
        </w:rPr>
      </w:pPr>
    </w:p>
    <w:p w:rsidR="00EB2871" w:rsidRPr="00BF6715" w:rsidRDefault="00EB2871">
      <w:pPr>
        <w:rPr>
          <w:color w:val="FF0000"/>
          <w:sz w:val="28"/>
        </w:rPr>
      </w:pPr>
    </w:p>
    <w:sectPr w:rsidR="00EB2871" w:rsidRPr="00BF6715" w:rsidSect="003D1AFB">
      <w:pgSz w:w="11906" w:h="16838"/>
      <w:pgMar w:top="709" w:right="991" w:bottom="709" w:left="993" w:header="708" w:footer="708" w:gutter="0"/>
      <w:pgBorders w:offsetFrom="page">
        <w:top w:val="poinsettias" w:sz="15" w:space="24" w:color="auto"/>
        <w:left w:val="poinsettias" w:sz="15" w:space="24" w:color="auto"/>
        <w:bottom w:val="poinsettias" w:sz="15" w:space="24" w:color="auto"/>
        <w:right w:val="poinsettia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63B6D"/>
    <w:multiLevelType w:val="hybridMultilevel"/>
    <w:tmpl w:val="E8721D9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B837F5"/>
    <w:multiLevelType w:val="hybridMultilevel"/>
    <w:tmpl w:val="619039B0"/>
    <w:lvl w:ilvl="0" w:tplc="0419000B">
      <w:start w:val="1"/>
      <w:numFmt w:val="bullet"/>
      <w:lvlText w:val=""/>
      <w:lvlJc w:val="left"/>
      <w:pPr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>
    <w:nsid w:val="0CEC5DE3"/>
    <w:multiLevelType w:val="hybridMultilevel"/>
    <w:tmpl w:val="53AE8B8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3ED1740"/>
    <w:multiLevelType w:val="hybridMultilevel"/>
    <w:tmpl w:val="51B633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9230EE"/>
    <w:multiLevelType w:val="hybridMultilevel"/>
    <w:tmpl w:val="C2A4B404"/>
    <w:lvl w:ilvl="0" w:tplc="0419000B">
      <w:start w:val="1"/>
      <w:numFmt w:val="bullet"/>
      <w:lvlText w:val=""/>
      <w:lvlJc w:val="left"/>
      <w:pPr>
        <w:ind w:left="14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>
    <w:nsid w:val="2CF038C5"/>
    <w:multiLevelType w:val="hybridMultilevel"/>
    <w:tmpl w:val="3BFED586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31B22BDF"/>
    <w:multiLevelType w:val="hybridMultilevel"/>
    <w:tmpl w:val="8E4A4CCA"/>
    <w:lvl w:ilvl="0" w:tplc="041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7">
    <w:nsid w:val="3F98679C"/>
    <w:multiLevelType w:val="hybridMultilevel"/>
    <w:tmpl w:val="48484E9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6903684"/>
    <w:multiLevelType w:val="hybridMultilevel"/>
    <w:tmpl w:val="5E02EAC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59A4C3E"/>
    <w:multiLevelType w:val="multilevel"/>
    <w:tmpl w:val="3CBC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6517F2B"/>
    <w:multiLevelType w:val="hybridMultilevel"/>
    <w:tmpl w:val="AF3C2C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03219B"/>
    <w:multiLevelType w:val="hybridMultilevel"/>
    <w:tmpl w:val="BA6AF0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9"/>
  </w:num>
  <w:num w:numId="5">
    <w:abstractNumId w:val="6"/>
  </w:num>
  <w:num w:numId="6">
    <w:abstractNumId w:val="0"/>
  </w:num>
  <w:num w:numId="7">
    <w:abstractNumId w:val="4"/>
  </w:num>
  <w:num w:numId="8">
    <w:abstractNumId w:val="11"/>
  </w:num>
  <w:num w:numId="9">
    <w:abstractNumId w:val="10"/>
  </w:num>
  <w:num w:numId="10">
    <w:abstractNumId w:val="5"/>
  </w:num>
  <w:num w:numId="11">
    <w:abstractNumId w:val="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4EF3"/>
    <w:rsid w:val="00017E53"/>
    <w:rsid w:val="000E0611"/>
    <w:rsid w:val="00105E9A"/>
    <w:rsid w:val="00114EF3"/>
    <w:rsid w:val="001C5384"/>
    <w:rsid w:val="00283088"/>
    <w:rsid w:val="00283FAD"/>
    <w:rsid w:val="002A2752"/>
    <w:rsid w:val="002A3E77"/>
    <w:rsid w:val="0035606D"/>
    <w:rsid w:val="00365B32"/>
    <w:rsid w:val="003667D2"/>
    <w:rsid w:val="003D1AFB"/>
    <w:rsid w:val="005E7D6C"/>
    <w:rsid w:val="00601C7F"/>
    <w:rsid w:val="006E4F7A"/>
    <w:rsid w:val="007F443D"/>
    <w:rsid w:val="008069EF"/>
    <w:rsid w:val="00876F2F"/>
    <w:rsid w:val="008A1B60"/>
    <w:rsid w:val="008F7C4E"/>
    <w:rsid w:val="00A31D15"/>
    <w:rsid w:val="00A71E91"/>
    <w:rsid w:val="00A77689"/>
    <w:rsid w:val="00B453F6"/>
    <w:rsid w:val="00B75614"/>
    <w:rsid w:val="00BF6715"/>
    <w:rsid w:val="00D25CEA"/>
    <w:rsid w:val="00D7506D"/>
    <w:rsid w:val="00E65AA8"/>
    <w:rsid w:val="00EA123D"/>
    <w:rsid w:val="00EB2871"/>
    <w:rsid w:val="00EE5384"/>
    <w:rsid w:val="00F056AB"/>
    <w:rsid w:val="00F142E9"/>
    <w:rsid w:val="00FA1715"/>
    <w:rsid w:val="00FE7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71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B2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B2871"/>
    <w:rPr>
      <w:b/>
      <w:bCs/>
    </w:rPr>
  </w:style>
  <w:style w:type="paragraph" w:customStyle="1" w:styleId="c3">
    <w:name w:val="c3"/>
    <w:basedOn w:val="a"/>
    <w:rsid w:val="00B45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453F6"/>
  </w:style>
  <w:style w:type="character" w:customStyle="1" w:styleId="c4">
    <w:name w:val="c4"/>
    <w:basedOn w:val="a0"/>
    <w:rsid w:val="00B453F6"/>
  </w:style>
  <w:style w:type="paragraph" w:customStyle="1" w:styleId="c1">
    <w:name w:val="c1"/>
    <w:basedOn w:val="a"/>
    <w:rsid w:val="00B45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A7768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B756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1596</Words>
  <Characters>9099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2020-04-30T02:32:00Z</dcterms:created>
  <dcterms:modified xsi:type="dcterms:W3CDTF">2020-05-10T03:13:00Z</dcterms:modified>
</cp:coreProperties>
</file>