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6AA" w:rsidRDefault="006A6BCB">
      <w:r>
        <w:rPr>
          <w:noProof/>
          <w:lang w:eastAsia="ru-RU"/>
        </w:rPr>
        <w:drawing>
          <wp:inline distT="0" distB="0" distL="0" distR="0">
            <wp:extent cx="6210300" cy="9134475"/>
            <wp:effectExtent l="19050" t="0" r="0" b="0"/>
            <wp:docPr id="4" name="Рисунок 4" descr="http://dou3.pogranichny.org/wp-content/uploads/sites/8/2018/11/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ou3.pogranichny.org/wp-content/uploads/sites/8/2018/11/image-3.jpg"/>
                    <pic:cNvPicPr>
                      <a:picLocks noChangeAspect="1" noChangeArrowheads="1"/>
                    </pic:cNvPicPr>
                  </pic:nvPicPr>
                  <pic:blipFill>
                    <a:blip r:embed="rId5" cstate="print"/>
                    <a:srcRect/>
                    <a:stretch>
                      <a:fillRect/>
                    </a:stretch>
                  </pic:blipFill>
                  <pic:spPr bwMode="auto">
                    <a:xfrm>
                      <a:off x="0" y="0"/>
                      <a:ext cx="6210300" cy="9134475"/>
                    </a:xfrm>
                    <a:prstGeom prst="rect">
                      <a:avLst/>
                    </a:prstGeom>
                    <a:noFill/>
                    <a:ln w="9525">
                      <a:noFill/>
                      <a:miter lim="800000"/>
                      <a:headEnd/>
                      <a:tailEnd/>
                    </a:ln>
                  </pic:spPr>
                </pic:pic>
              </a:graphicData>
            </a:graphic>
          </wp:inline>
        </w:drawing>
      </w:r>
    </w:p>
    <w:p w:rsidR="006A6BCB" w:rsidRPr="006A6BCB" w:rsidRDefault="006A6BCB">
      <w:pPr>
        <w:rPr>
          <w:b/>
          <w:color w:val="00B050"/>
          <w:sz w:val="36"/>
        </w:rPr>
      </w:pPr>
      <w:r>
        <w:rPr>
          <w:b/>
          <w:color w:val="00B050"/>
          <w:sz w:val="36"/>
        </w:rPr>
        <w:t xml:space="preserve">                                     </w:t>
      </w:r>
      <w:proofErr w:type="spellStart"/>
      <w:r>
        <w:rPr>
          <w:b/>
          <w:color w:val="00B050"/>
          <w:sz w:val="36"/>
        </w:rPr>
        <w:t>Царегородцева</w:t>
      </w:r>
      <w:proofErr w:type="spellEnd"/>
      <w:r>
        <w:rPr>
          <w:b/>
          <w:color w:val="00B050"/>
          <w:sz w:val="36"/>
        </w:rPr>
        <w:t xml:space="preserve"> В.Л.   </w:t>
      </w:r>
    </w:p>
    <w:p w:rsidR="006A6BCB" w:rsidRPr="006A6BCB" w:rsidRDefault="006A6BCB">
      <w:pPr>
        <w:rPr>
          <w:b/>
          <w:color w:val="FF0000"/>
          <w:sz w:val="52"/>
        </w:rPr>
      </w:pPr>
      <w:r>
        <w:rPr>
          <w:b/>
          <w:color w:val="FF0000"/>
          <w:sz w:val="40"/>
        </w:rPr>
        <w:lastRenderedPageBreak/>
        <w:t>«Что должен знать и уметь дошкольник, чтобы быть</w:t>
      </w:r>
    </w:p>
    <w:p w:rsidR="006A6BCB" w:rsidRPr="006A6BCB" w:rsidRDefault="006A6BCB">
      <w:pPr>
        <w:rPr>
          <w:b/>
          <w:color w:val="FF0000"/>
          <w:sz w:val="32"/>
        </w:rPr>
      </w:pPr>
      <w:r>
        <w:rPr>
          <w:b/>
          <w:color w:val="FF0000"/>
          <w:sz w:val="40"/>
        </w:rPr>
        <w:t xml:space="preserve">                     в  безопасности   на   дороге?» </w:t>
      </w:r>
      <w:r>
        <w:rPr>
          <w:b/>
          <w:color w:val="FF0000"/>
          <w:sz w:val="32"/>
        </w:rPr>
        <w:t xml:space="preserve">                                </w:t>
      </w:r>
    </w:p>
    <w:p w:rsidR="006A6BCB" w:rsidRDefault="006A6BCB" w:rsidP="006A6BCB">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sz w:val="28"/>
          <w:szCs w:val="28"/>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соблюдали их, став школьниками.</w:t>
      </w:r>
    </w:p>
    <w:p w:rsidR="006A6BCB" w:rsidRDefault="006A6BCB" w:rsidP="006A6BCB">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sz w:val="28"/>
          <w:szCs w:val="28"/>
        </w:rPr>
        <w:t>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6A6BCB" w:rsidRDefault="006A6BCB" w:rsidP="006A6BCB">
      <w:pPr>
        <w:pStyle w:val="c2"/>
        <w:shd w:val="clear" w:color="auto" w:fill="FFFFFF"/>
        <w:spacing w:before="0" w:beforeAutospacing="0" w:after="0" w:afterAutospacing="0"/>
        <w:ind w:firstLine="568"/>
        <w:jc w:val="both"/>
        <w:rPr>
          <w:rFonts w:ascii="Calibri" w:hAnsi="Calibri" w:cs="Calibri"/>
          <w:color w:val="000000"/>
          <w:sz w:val="22"/>
          <w:szCs w:val="22"/>
        </w:rPr>
      </w:pPr>
      <w:r w:rsidRPr="002B116D">
        <w:rPr>
          <w:rStyle w:val="c4"/>
          <w:b/>
          <w:bCs/>
          <w:color w:val="0070C0"/>
          <w:sz w:val="28"/>
          <w:szCs w:val="28"/>
        </w:rPr>
        <w:t>Мамы и папы!</w:t>
      </w:r>
      <w:r>
        <w:rPr>
          <w:rStyle w:val="c4"/>
          <w:color w:val="000000"/>
          <w:sz w:val="28"/>
          <w:szCs w:val="28"/>
        </w:rPr>
        <w:t> 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 Пристёгнут ли ваш ребёнок ремнём безопасности в автомобиле?</w:t>
      </w:r>
    </w:p>
    <w:p w:rsidR="006A6BCB" w:rsidRDefault="006A6BCB" w:rsidP="006A6BCB">
      <w:pPr>
        <w:pStyle w:val="c2"/>
        <w:shd w:val="clear" w:color="auto" w:fill="FFFFFF"/>
        <w:spacing w:before="0" w:beforeAutospacing="0" w:after="0" w:afterAutospacing="0"/>
        <w:ind w:firstLine="568"/>
        <w:jc w:val="both"/>
        <w:rPr>
          <w:rFonts w:ascii="Calibri" w:hAnsi="Calibri" w:cs="Calibri"/>
          <w:color w:val="000000"/>
          <w:sz w:val="22"/>
          <w:szCs w:val="22"/>
        </w:rPr>
      </w:pPr>
      <w:r w:rsidRPr="002B116D">
        <w:rPr>
          <w:rStyle w:val="c4"/>
          <w:b/>
          <w:bCs/>
          <w:color w:val="0070C0"/>
          <w:sz w:val="28"/>
          <w:szCs w:val="28"/>
        </w:rPr>
        <w:t>Помните!</w:t>
      </w:r>
      <w:r>
        <w:rPr>
          <w:rStyle w:val="c4"/>
          <w:color w:val="000000"/>
          <w:sz w:val="28"/>
          <w:szCs w:val="28"/>
        </w:rPr>
        <w:t> Нарушая правила дорожного движения, вы как бы негласно разрешаете нарушать их своим детям.</w:t>
      </w:r>
    </w:p>
    <w:p w:rsidR="006A6BCB" w:rsidRDefault="006A6BCB" w:rsidP="006A6BCB">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sz w:val="28"/>
          <w:szCs w:val="28"/>
        </w:rPr>
        <w:t>Используйте прогулки с детьми для объяснения им правил безопасности на улицах. С этой целью полезно:</w:t>
      </w:r>
    </w:p>
    <w:p w:rsidR="006A6BCB" w:rsidRDefault="006A6BCB" w:rsidP="006A6BCB">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sz w:val="28"/>
          <w:szCs w:val="28"/>
        </w:rPr>
        <w:t>- понаблюдать за работой светофора, обратив внимание ребенка на связь между цветами на светофоре и движением машин;</w:t>
      </w:r>
    </w:p>
    <w:p w:rsidR="006A6BCB" w:rsidRDefault="006A6BCB" w:rsidP="006A6BCB">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sz w:val="28"/>
          <w:szCs w:val="28"/>
        </w:rPr>
        <w:t>- показать знаки, указатели дорожного движения, рассказать об их значении;</w:t>
      </w:r>
    </w:p>
    <w:p w:rsidR="006A6BCB" w:rsidRDefault="006A6BCB" w:rsidP="006A6BCB">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sz w:val="28"/>
          <w:szCs w:val="28"/>
        </w:rPr>
        <w:t>- предлагать ребенку самому найти дорогу домой, когда вы берете его с собой, отправляясь в магазин, гулять и т.п.</w:t>
      </w:r>
    </w:p>
    <w:p w:rsidR="006A6BCB" w:rsidRDefault="006A6BCB" w:rsidP="006A6BCB">
      <w:pPr>
        <w:pStyle w:val="c2"/>
        <w:shd w:val="clear" w:color="auto" w:fill="FFFFFF"/>
        <w:spacing w:before="0" w:beforeAutospacing="0" w:after="0" w:afterAutospacing="0"/>
        <w:ind w:firstLine="568"/>
        <w:jc w:val="both"/>
        <w:rPr>
          <w:rStyle w:val="c4"/>
          <w:color w:val="000000"/>
          <w:sz w:val="28"/>
          <w:szCs w:val="28"/>
        </w:rPr>
      </w:pPr>
      <w:r>
        <w:rPr>
          <w:rStyle w:val="c4"/>
          <w:color w:val="000000"/>
          <w:sz w:val="28"/>
          <w:szCs w:val="28"/>
        </w:rPr>
        <w:t>- обращаться к ребенку с вопросами: как, по его мнению, следует поступить на улице в том, или ином случае, что означает тот или иной дорожный знак.</w:t>
      </w:r>
    </w:p>
    <w:p w:rsidR="006A6BCB" w:rsidRDefault="006A6BCB" w:rsidP="006A6BCB">
      <w:pPr>
        <w:pStyle w:val="c1"/>
        <w:shd w:val="clear" w:color="auto" w:fill="FFFFFF"/>
        <w:spacing w:before="0" w:beforeAutospacing="0" w:after="0" w:afterAutospacing="0"/>
        <w:jc w:val="both"/>
        <w:rPr>
          <w:rStyle w:val="c4"/>
          <w:b/>
          <w:color w:val="000000"/>
          <w:sz w:val="28"/>
          <w:szCs w:val="28"/>
        </w:rPr>
      </w:pPr>
      <w:r w:rsidRPr="006A6BCB">
        <w:rPr>
          <w:rStyle w:val="c4"/>
          <w:b/>
          <w:noProof/>
          <w:color w:val="000000"/>
          <w:sz w:val="28"/>
          <w:szCs w:val="28"/>
        </w:rPr>
        <w:drawing>
          <wp:inline distT="0" distB="0" distL="0" distR="0">
            <wp:extent cx="6286500" cy="3657600"/>
            <wp:effectExtent l="19050" t="0" r="0" b="0"/>
            <wp:docPr id="3" name="Рисунок 1" descr="http://ds89.detkin-club.ru/images/events/news-sc569-2016-08-30-gibdd-06-1024x853_5b80ec4cca6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89.detkin-club.ru/images/events/news-sc569-2016-08-30-gibdd-06-1024x853_5b80ec4cca6db.jpg"/>
                    <pic:cNvPicPr>
                      <a:picLocks noChangeAspect="1" noChangeArrowheads="1"/>
                    </pic:cNvPicPr>
                  </pic:nvPicPr>
                  <pic:blipFill>
                    <a:blip r:embed="rId6" cstate="print"/>
                    <a:srcRect/>
                    <a:stretch>
                      <a:fillRect/>
                    </a:stretch>
                  </pic:blipFill>
                  <pic:spPr bwMode="auto">
                    <a:xfrm>
                      <a:off x="0" y="0"/>
                      <a:ext cx="6287901" cy="3658415"/>
                    </a:xfrm>
                    <a:prstGeom prst="rect">
                      <a:avLst/>
                    </a:prstGeom>
                    <a:noFill/>
                    <a:ln w="9525">
                      <a:noFill/>
                      <a:miter lim="800000"/>
                      <a:headEnd/>
                      <a:tailEnd/>
                    </a:ln>
                  </pic:spPr>
                </pic:pic>
              </a:graphicData>
            </a:graphic>
          </wp:inline>
        </w:drawing>
      </w:r>
    </w:p>
    <w:p w:rsidR="006A6BCB" w:rsidRPr="002B116D" w:rsidRDefault="006A6BCB" w:rsidP="006A6BCB">
      <w:pPr>
        <w:pStyle w:val="c1"/>
        <w:shd w:val="clear" w:color="auto" w:fill="FFFFFF"/>
        <w:spacing w:before="0" w:beforeAutospacing="0" w:after="0" w:afterAutospacing="0"/>
        <w:jc w:val="both"/>
        <w:rPr>
          <w:rFonts w:ascii="Calibri" w:hAnsi="Calibri" w:cs="Calibri"/>
          <w:b/>
          <w:color w:val="FF0000"/>
          <w:szCs w:val="22"/>
        </w:rPr>
      </w:pPr>
      <w:r w:rsidRPr="002B116D">
        <w:rPr>
          <w:rStyle w:val="c4"/>
          <w:b/>
          <w:color w:val="FF0000"/>
          <w:sz w:val="32"/>
          <w:szCs w:val="28"/>
        </w:rPr>
        <w:lastRenderedPageBreak/>
        <w:t>Учите ребенка:</w:t>
      </w:r>
    </w:p>
    <w:p w:rsidR="006A6BCB" w:rsidRDefault="006A6BCB" w:rsidP="006A6BCB">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sz w:val="28"/>
          <w:szCs w:val="28"/>
        </w:rPr>
        <w:t>- не спешить при переходе улицы;</w:t>
      </w:r>
    </w:p>
    <w:p w:rsidR="006A6BCB" w:rsidRDefault="006A6BCB" w:rsidP="006A6BCB">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sz w:val="28"/>
          <w:szCs w:val="28"/>
        </w:rPr>
        <w:t>- переходить дорогу лишь тогда, когда обзору ничто не мешает;</w:t>
      </w:r>
    </w:p>
    <w:p w:rsidR="006A6BCB" w:rsidRDefault="006A6BCB" w:rsidP="006A6BCB">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sz w:val="28"/>
          <w:szCs w:val="28"/>
        </w:rPr>
        <w:t>- прежде чем перейти, дождаться, чтобы транспорт отъехал от остановки.</w:t>
      </w:r>
    </w:p>
    <w:p w:rsidR="006A6BCB" w:rsidRDefault="006A6BCB" w:rsidP="006A6BCB">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sz w:val="28"/>
          <w:szCs w:val="28"/>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6A6BCB" w:rsidRDefault="006A6BCB" w:rsidP="006A6BCB">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sz w:val="28"/>
          <w:szCs w:val="28"/>
        </w:rPr>
        <w:t>Можно использовать для закрепления правил поведения на улице детские художественные произведения с последующей беседой</w:t>
      </w:r>
      <w:proofErr w:type="gramStart"/>
      <w:r>
        <w:rPr>
          <w:rStyle w:val="c4"/>
          <w:color w:val="000000"/>
          <w:sz w:val="28"/>
          <w:szCs w:val="28"/>
        </w:rPr>
        <w:t xml:space="preserve"> :</w:t>
      </w:r>
      <w:proofErr w:type="gramEnd"/>
    </w:p>
    <w:p w:rsidR="006A6BCB" w:rsidRPr="006A6BCB" w:rsidRDefault="006A6BCB" w:rsidP="006A6BCB">
      <w:pPr>
        <w:pStyle w:val="c1"/>
        <w:numPr>
          <w:ilvl w:val="0"/>
          <w:numId w:val="1"/>
        </w:numPr>
        <w:shd w:val="clear" w:color="auto" w:fill="FFFFFF"/>
        <w:spacing w:before="0" w:beforeAutospacing="0" w:after="0" w:afterAutospacing="0"/>
        <w:jc w:val="both"/>
        <w:rPr>
          <w:rStyle w:val="c4"/>
          <w:rFonts w:ascii="Calibri" w:hAnsi="Calibri" w:cs="Calibri"/>
          <w:color w:val="000000"/>
          <w:sz w:val="22"/>
          <w:szCs w:val="22"/>
        </w:rPr>
      </w:pPr>
      <w:r>
        <w:rPr>
          <w:rStyle w:val="c4"/>
          <w:color w:val="000000"/>
          <w:sz w:val="28"/>
          <w:szCs w:val="28"/>
        </w:rPr>
        <w:t xml:space="preserve">«Скверная история», «Дядя Степа – милиционер»,  «Про одного   </w:t>
      </w:r>
    </w:p>
    <w:p w:rsidR="006A6BCB" w:rsidRDefault="006A6BCB" w:rsidP="006A6BCB">
      <w:pPr>
        <w:pStyle w:val="c1"/>
        <w:shd w:val="clear" w:color="auto" w:fill="FFFFFF"/>
        <w:spacing w:before="0" w:beforeAutospacing="0" w:after="0" w:afterAutospacing="0"/>
        <w:ind w:left="1350"/>
        <w:jc w:val="both"/>
        <w:rPr>
          <w:rFonts w:ascii="Calibri" w:hAnsi="Calibri" w:cs="Calibri"/>
          <w:color w:val="000000"/>
          <w:sz w:val="22"/>
          <w:szCs w:val="22"/>
        </w:rPr>
      </w:pPr>
      <w:r>
        <w:rPr>
          <w:rStyle w:val="c4"/>
          <w:color w:val="000000"/>
          <w:sz w:val="28"/>
          <w:szCs w:val="28"/>
        </w:rPr>
        <w:t>мальчика»     С. Михалков.</w:t>
      </w:r>
    </w:p>
    <w:p w:rsidR="006A6BCB" w:rsidRDefault="006A6BCB" w:rsidP="006A6BCB">
      <w:pPr>
        <w:pStyle w:val="c1"/>
        <w:numPr>
          <w:ilvl w:val="0"/>
          <w:numId w:val="1"/>
        </w:numPr>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rPr>
        <w:t>«Машины на нашей улице»     М. Ильин и Е. Сегал.</w:t>
      </w:r>
    </w:p>
    <w:p w:rsidR="006A6BCB" w:rsidRDefault="006A6BCB" w:rsidP="006A6BCB">
      <w:pPr>
        <w:pStyle w:val="c1"/>
        <w:numPr>
          <w:ilvl w:val="0"/>
          <w:numId w:val="1"/>
        </w:numPr>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rPr>
        <w:t>«Знакомьтесь, автомобиль», «Законы улиц и дорог», «Дорожная грамота»      И. Серяков.</w:t>
      </w:r>
    </w:p>
    <w:p w:rsidR="006A6BCB" w:rsidRDefault="006A6BCB" w:rsidP="006A6BCB">
      <w:pPr>
        <w:pStyle w:val="c1"/>
        <w:numPr>
          <w:ilvl w:val="0"/>
          <w:numId w:val="1"/>
        </w:numPr>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rPr>
        <w:t xml:space="preserve">«Посмотрите, постовой», «Это улица моя» Я. </w:t>
      </w:r>
      <w:proofErr w:type="spellStart"/>
      <w:r>
        <w:rPr>
          <w:rStyle w:val="c4"/>
          <w:color w:val="000000"/>
          <w:sz w:val="28"/>
          <w:szCs w:val="28"/>
        </w:rPr>
        <w:t>Пищумов</w:t>
      </w:r>
      <w:proofErr w:type="spellEnd"/>
      <w:r>
        <w:rPr>
          <w:rStyle w:val="c4"/>
          <w:color w:val="000000"/>
          <w:sz w:val="28"/>
          <w:szCs w:val="28"/>
        </w:rPr>
        <w:t>.</w:t>
      </w:r>
    </w:p>
    <w:p w:rsidR="006A6BCB" w:rsidRDefault="006A6BCB" w:rsidP="006A6BCB">
      <w:pPr>
        <w:pStyle w:val="c1"/>
        <w:numPr>
          <w:ilvl w:val="0"/>
          <w:numId w:val="1"/>
        </w:numPr>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rPr>
        <w:t>«Меч»     С. Маршак.</w:t>
      </w:r>
    </w:p>
    <w:p w:rsidR="006A6BCB" w:rsidRDefault="006A6BCB" w:rsidP="006A6BCB">
      <w:pPr>
        <w:pStyle w:val="c1"/>
        <w:numPr>
          <w:ilvl w:val="0"/>
          <w:numId w:val="1"/>
        </w:numPr>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rPr>
        <w:t>«Для пешеходов»     В. Тимофеев.</w:t>
      </w:r>
    </w:p>
    <w:p w:rsidR="006A6BCB" w:rsidRDefault="006A6BCB" w:rsidP="006A6BCB">
      <w:pPr>
        <w:pStyle w:val="c1"/>
        <w:numPr>
          <w:ilvl w:val="0"/>
          <w:numId w:val="1"/>
        </w:numPr>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rPr>
        <w:t xml:space="preserve">«Азбука безопасности»    О. </w:t>
      </w:r>
      <w:proofErr w:type="spellStart"/>
      <w:r>
        <w:rPr>
          <w:rStyle w:val="c4"/>
          <w:color w:val="000000"/>
          <w:sz w:val="28"/>
          <w:szCs w:val="28"/>
        </w:rPr>
        <w:t>Бедарев</w:t>
      </w:r>
      <w:proofErr w:type="spellEnd"/>
      <w:r>
        <w:rPr>
          <w:rStyle w:val="c4"/>
          <w:color w:val="000000"/>
          <w:sz w:val="28"/>
          <w:szCs w:val="28"/>
        </w:rPr>
        <w:t>.</w:t>
      </w:r>
    </w:p>
    <w:p w:rsidR="006A6BCB" w:rsidRPr="006A6BCB" w:rsidRDefault="006A6BCB" w:rsidP="006A6BCB">
      <w:pPr>
        <w:pStyle w:val="c1"/>
        <w:numPr>
          <w:ilvl w:val="0"/>
          <w:numId w:val="1"/>
        </w:numPr>
        <w:shd w:val="clear" w:color="auto" w:fill="FFFFFF"/>
        <w:spacing w:before="0" w:beforeAutospacing="0" w:after="0" w:afterAutospacing="0"/>
        <w:jc w:val="both"/>
        <w:rPr>
          <w:rStyle w:val="c4"/>
          <w:rFonts w:ascii="Calibri" w:hAnsi="Calibri" w:cs="Calibri"/>
          <w:color w:val="000000"/>
          <w:sz w:val="22"/>
          <w:szCs w:val="22"/>
        </w:rPr>
      </w:pPr>
      <w:r>
        <w:rPr>
          <w:rStyle w:val="c4"/>
          <w:color w:val="000000"/>
          <w:sz w:val="28"/>
          <w:szCs w:val="28"/>
        </w:rPr>
        <w:t xml:space="preserve">«Для чего нам нужен светофор»    О. </w:t>
      </w:r>
      <w:proofErr w:type="spellStart"/>
      <w:r>
        <w:rPr>
          <w:rStyle w:val="c4"/>
          <w:color w:val="000000"/>
          <w:sz w:val="28"/>
          <w:szCs w:val="28"/>
        </w:rPr>
        <w:t>Тарутин</w:t>
      </w:r>
      <w:proofErr w:type="spellEnd"/>
      <w:r>
        <w:rPr>
          <w:rStyle w:val="c4"/>
          <w:color w:val="000000"/>
          <w:sz w:val="28"/>
          <w:szCs w:val="28"/>
        </w:rPr>
        <w:t>.</w:t>
      </w:r>
    </w:p>
    <w:p w:rsidR="006A6BCB" w:rsidRDefault="006A6BCB" w:rsidP="006A6BCB">
      <w:pPr>
        <w:pStyle w:val="c1"/>
        <w:shd w:val="clear" w:color="auto" w:fill="FFFFFF"/>
        <w:spacing w:before="0" w:beforeAutospacing="0" w:after="0" w:afterAutospacing="0"/>
        <w:jc w:val="both"/>
        <w:rPr>
          <w:rFonts w:ascii="Calibri" w:hAnsi="Calibri" w:cs="Calibri"/>
          <w:color w:val="000000"/>
          <w:sz w:val="22"/>
          <w:szCs w:val="22"/>
        </w:rPr>
      </w:pPr>
      <w:r>
        <w:rPr>
          <w:noProof/>
        </w:rPr>
        <w:drawing>
          <wp:inline distT="0" distB="0" distL="0" distR="0">
            <wp:extent cx="6210300" cy="4019550"/>
            <wp:effectExtent l="19050" t="0" r="0" b="0"/>
            <wp:docPr id="7" name="Рисунок 7" descr="https://avatars.mds.yandex.net/get-districts/1767156/2a0000016ed03a3a3755e4e97b672755775b/optim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get-districts/1767156/2a0000016ed03a3a3755e4e97b672755775b/optimize"/>
                    <pic:cNvPicPr>
                      <a:picLocks noChangeAspect="1" noChangeArrowheads="1"/>
                    </pic:cNvPicPr>
                  </pic:nvPicPr>
                  <pic:blipFill>
                    <a:blip r:embed="rId7" cstate="print"/>
                    <a:srcRect/>
                    <a:stretch>
                      <a:fillRect/>
                    </a:stretch>
                  </pic:blipFill>
                  <pic:spPr bwMode="auto">
                    <a:xfrm>
                      <a:off x="0" y="0"/>
                      <a:ext cx="6210300" cy="4019550"/>
                    </a:xfrm>
                    <a:prstGeom prst="rect">
                      <a:avLst/>
                    </a:prstGeom>
                    <a:noFill/>
                    <a:ln w="9525">
                      <a:noFill/>
                      <a:miter lim="800000"/>
                      <a:headEnd/>
                      <a:tailEnd/>
                    </a:ln>
                  </pic:spPr>
                </pic:pic>
              </a:graphicData>
            </a:graphic>
          </wp:inline>
        </w:drawing>
      </w:r>
    </w:p>
    <w:p w:rsidR="006A6BCB" w:rsidRDefault="006A6BCB" w:rsidP="006A6BCB">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sz w:val="28"/>
          <w:szCs w:val="28"/>
        </w:rPr>
        <w:t xml:space="preserve">Ещё один верный способ познакомить детей с Правилами дорожного движения – посмотреть обучающие мультфильмы про ПДД  детям: «Зебры в городе», «Светофор», «Азбука дорожного движения». Выучите основы безопасного поведения на дороге вместе с </w:t>
      </w:r>
      <w:proofErr w:type="spellStart"/>
      <w:proofErr w:type="gramStart"/>
      <w:r>
        <w:rPr>
          <w:rStyle w:val="c4"/>
          <w:color w:val="000000"/>
          <w:sz w:val="28"/>
          <w:szCs w:val="28"/>
        </w:rPr>
        <w:t>Теле-Няней</w:t>
      </w:r>
      <w:proofErr w:type="spellEnd"/>
      <w:proofErr w:type="gramEnd"/>
      <w:r>
        <w:rPr>
          <w:rStyle w:val="c4"/>
          <w:color w:val="000000"/>
          <w:sz w:val="28"/>
          <w:szCs w:val="28"/>
        </w:rPr>
        <w:t>!</w:t>
      </w:r>
    </w:p>
    <w:p w:rsidR="006A6BCB" w:rsidRDefault="006A6BCB" w:rsidP="006A6BCB">
      <w:pPr>
        <w:pStyle w:val="c2"/>
        <w:shd w:val="clear" w:color="auto" w:fill="FFFFFF"/>
        <w:spacing w:before="0" w:beforeAutospacing="0" w:after="0" w:afterAutospacing="0"/>
        <w:ind w:firstLine="568"/>
        <w:jc w:val="both"/>
        <w:rPr>
          <w:rStyle w:val="c4"/>
          <w:color w:val="000000"/>
          <w:sz w:val="28"/>
          <w:szCs w:val="28"/>
        </w:rPr>
      </w:pPr>
      <w:r>
        <w:rPr>
          <w:rStyle w:val="c4"/>
          <w:color w:val="000000"/>
          <w:sz w:val="28"/>
          <w:szCs w:val="28"/>
        </w:rPr>
        <w:t>Полезно рассмотреть с ребенком набор красочных рисунков «Красный, желтый, зеленый», «Пешеходу-малышу».</w:t>
      </w:r>
    </w:p>
    <w:p w:rsidR="006A6BCB" w:rsidRPr="006A6BCB" w:rsidRDefault="006A6BCB" w:rsidP="006A6BCB">
      <w:pPr>
        <w:pStyle w:val="c2"/>
        <w:shd w:val="clear" w:color="auto" w:fill="FFFFFF"/>
        <w:spacing w:before="0" w:beforeAutospacing="0" w:after="0" w:afterAutospacing="0"/>
        <w:ind w:firstLine="568"/>
        <w:jc w:val="both"/>
        <w:rPr>
          <w:rStyle w:val="c4"/>
          <w:b/>
          <w:color w:val="000000"/>
          <w:sz w:val="36"/>
          <w:szCs w:val="28"/>
        </w:rPr>
      </w:pPr>
      <w:r w:rsidRPr="006A6BCB">
        <w:rPr>
          <w:rStyle w:val="c4"/>
          <w:b/>
          <w:color w:val="000000"/>
          <w:sz w:val="36"/>
          <w:szCs w:val="28"/>
        </w:rPr>
        <w:lastRenderedPageBreak/>
        <w:t>Отгадайте с ребёнком загадки:</w:t>
      </w:r>
    </w:p>
    <w:p w:rsidR="006A6BCB" w:rsidRDefault="006A6BCB" w:rsidP="006A6BCB">
      <w:pPr>
        <w:pStyle w:val="c2"/>
        <w:shd w:val="clear" w:color="auto" w:fill="FFFFFF"/>
        <w:spacing w:before="0" w:beforeAutospacing="0" w:after="0" w:afterAutospacing="0"/>
        <w:ind w:firstLine="568"/>
        <w:jc w:val="both"/>
        <w:rPr>
          <w:rStyle w:val="c4"/>
          <w:color w:val="000000"/>
          <w:sz w:val="28"/>
          <w:szCs w:val="28"/>
        </w:rPr>
      </w:pPr>
    </w:p>
    <w:p w:rsidR="006A6BCB" w:rsidRDefault="006A6BCB" w:rsidP="006A6BCB">
      <w:pPr>
        <w:pStyle w:val="c2"/>
        <w:shd w:val="clear" w:color="auto" w:fill="FFFFFF"/>
        <w:spacing w:before="0" w:beforeAutospacing="0" w:after="0" w:afterAutospacing="0"/>
        <w:jc w:val="both"/>
        <w:rPr>
          <w:rFonts w:ascii="Calibri" w:hAnsi="Calibri" w:cs="Calibri"/>
          <w:color w:val="000000"/>
          <w:sz w:val="22"/>
          <w:szCs w:val="22"/>
        </w:rPr>
      </w:pPr>
      <w:r>
        <w:rPr>
          <w:noProof/>
        </w:rPr>
        <w:drawing>
          <wp:inline distT="0" distB="0" distL="0" distR="0">
            <wp:extent cx="6210300" cy="9048750"/>
            <wp:effectExtent l="19050" t="0" r="0" b="0"/>
            <wp:docPr id="31" name="Рисунок 31" descr="http://detsadiskra.com.ru/wp-content/uploads/2018/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detsadiskra.com.ru/wp-content/uploads/2018/09/6.jpg"/>
                    <pic:cNvPicPr>
                      <a:picLocks noChangeAspect="1" noChangeArrowheads="1"/>
                    </pic:cNvPicPr>
                  </pic:nvPicPr>
                  <pic:blipFill>
                    <a:blip r:embed="rId8" cstate="print"/>
                    <a:srcRect/>
                    <a:stretch>
                      <a:fillRect/>
                    </a:stretch>
                  </pic:blipFill>
                  <pic:spPr bwMode="auto">
                    <a:xfrm>
                      <a:off x="0" y="0"/>
                      <a:ext cx="6210300" cy="9048750"/>
                    </a:xfrm>
                    <a:prstGeom prst="rect">
                      <a:avLst/>
                    </a:prstGeom>
                    <a:noFill/>
                    <a:ln w="9525">
                      <a:noFill/>
                      <a:miter lim="800000"/>
                      <a:headEnd/>
                      <a:tailEnd/>
                    </a:ln>
                  </pic:spPr>
                </pic:pic>
              </a:graphicData>
            </a:graphic>
          </wp:inline>
        </w:drawing>
      </w:r>
    </w:p>
    <w:p w:rsidR="006A6BCB" w:rsidRDefault="006A6BCB" w:rsidP="006A6BCB">
      <w:pPr>
        <w:pStyle w:val="c2"/>
        <w:shd w:val="clear" w:color="auto" w:fill="FFFFFF"/>
        <w:spacing w:before="0" w:beforeAutospacing="0" w:after="0" w:afterAutospacing="0"/>
        <w:jc w:val="both"/>
        <w:rPr>
          <w:rFonts w:ascii="Calibri" w:hAnsi="Calibri" w:cs="Calibri"/>
          <w:color w:val="000000"/>
          <w:sz w:val="22"/>
          <w:szCs w:val="22"/>
        </w:rPr>
      </w:pPr>
    </w:p>
    <w:p w:rsidR="006A6BCB" w:rsidRDefault="006A6BCB" w:rsidP="006A6BCB">
      <w:pPr>
        <w:pStyle w:val="c2"/>
        <w:shd w:val="clear" w:color="auto" w:fill="FFFFFF"/>
        <w:spacing w:before="0" w:beforeAutospacing="0" w:after="0" w:afterAutospacing="0"/>
        <w:jc w:val="both"/>
        <w:rPr>
          <w:rFonts w:ascii="Calibri" w:hAnsi="Calibri" w:cs="Calibri"/>
          <w:color w:val="000000"/>
          <w:sz w:val="22"/>
          <w:szCs w:val="22"/>
        </w:rPr>
      </w:pPr>
      <w:r>
        <w:rPr>
          <w:noProof/>
        </w:rPr>
        <w:lastRenderedPageBreak/>
        <w:drawing>
          <wp:inline distT="0" distB="0" distL="0" distR="0">
            <wp:extent cx="6208909" cy="9515475"/>
            <wp:effectExtent l="19050" t="0" r="1391" b="0"/>
            <wp:docPr id="34" name="Рисунок 34" descr="https://solnishkoeisk.ucoz.ru/_nw/1/66580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olnishkoeisk.ucoz.ru/_nw/1/66580387.jpg"/>
                    <pic:cNvPicPr>
                      <a:picLocks noChangeAspect="1" noChangeArrowheads="1"/>
                    </pic:cNvPicPr>
                  </pic:nvPicPr>
                  <pic:blipFill>
                    <a:blip r:embed="rId9" cstate="print"/>
                    <a:srcRect/>
                    <a:stretch>
                      <a:fillRect/>
                    </a:stretch>
                  </pic:blipFill>
                  <pic:spPr bwMode="auto">
                    <a:xfrm>
                      <a:off x="0" y="0"/>
                      <a:ext cx="6210300" cy="9517606"/>
                    </a:xfrm>
                    <a:prstGeom prst="rect">
                      <a:avLst/>
                    </a:prstGeom>
                    <a:noFill/>
                    <a:ln w="9525">
                      <a:noFill/>
                      <a:miter lim="800000"/>
                      <a:headEnd/>
                      <a:tailEnd/>
                    </a:ln>
                  </pic:spPr>
                </pic:pic>
              </a:graphicData>
            </a:graphic>
          </wp:inline>
        </w:drawing>
      </w:r>
    </w:p>
    <w:p w:rsidR="006A6BCB" w:rsidRDefault="006A6BCB" w:rsidP="006A6BCB">
      <w:pPr>
        <w:pStyle w:val="c2"/>
        <w:shd w:val="clear" w:color="auto" w:fill="FFFFFF"/>
        <w:spacing w:before="0" w:beforeAutospacing="0" w:after="0" w:afterAutospacing="0"/>
        <w:jc w:val="both"/>
        <w:rPr>
          <w:rFonts w:ascii="Calibri" w:hAnsi="Calibri" w:cs="Calibri"/>
          <w:color w:val="000000"/>
          <w:sz w:val="22"/>
          <w:szCs w:val="22"/>
        </w:rPr>
      </w:pPr>
    </w:p>
    <w:p w:rsidR="006A6BCB" w:rsidRPr="006A6BCB" w:rsidRDefault="006A6BCB" w:rsidP="006A6BCB">
      <w:pPr>
        <w:pStyle w:val="c3"/>
        <w:shd w:val="clear" w:color="auto" w:fill="FFFFFF"/>
        <w:spacing w:before="0" w:beforeAutospacing="0" w:after="0" w:afterAutospacing="0"/>
        <w:ind w:firstLine="568"/>
        <w:jc w:val="center"/>
        <w:rPr>
          <w:rFonts w:ascii="Calibri" w:hAnsi="Calibri" w:cs="Calibri"/>
          <w:b/>
          <w:color w:val="7030A0"/>
          <w:sz w:val="22"/>
          <w:szCs w:val="22"/>
        </w:rPr>
      </w:pPr>
      <w:r w:rsidRPr="006A6BCB">
        <w:rPr>
          <w:rStyle w:val="c9"/>
          <w:b/>
          <w:bCs/>
          <w:iCs/>
          <w:color w:val="7030A0"/>
          <w:sz w:val="32"/>
          <w:szCs w:val="32"/>
        </w:rPr>
        <w:lastRenderedPageBreak/>
        <w:t>Настольные игры для закрепления</w:t>
      </w:r>
    </w:p>
    <w:p w:rsidR="006A6BCB" w:rsidRPr="006A6BCB" w:rsidRDefault="006A6BCB" w:rsidP="006A6BCB">
      <w:pPr>
        <w:pStyle w:val="c3"/>
        <w:shd w:val="clear" w:color="auto" w:fill="FFFFFF"/>
        <w:spacing w:before="0" w:beforeAutospacing="0" w:after="0" w:afterAutospacing="0"/>
        <w:ind w:firstLine="568"/>
        <w:jc w:val="center"/>
        <w:rPr>
          <w:rFonts w:ascii="Calibri" w:hAnsi="Calibri" w:cs="Calibri"/>
          <w:b/>
          <w:color w:val="7030A0"/>
          <w:sz w:val="22"/>
          <w:szCs w:val="22"/>
        </w:rPr>
      </w:pPr>
      <w:r w:rsidRPr="006A6BCB">
        <w:rPr>
          <w:rStyle w:val="c6"/>
          <w:b/>
          <w:bCs/>
          <w:iCs/>
          <w:color w:val="7030A0"/>
          <w:sz w:val="32"/>
          <w:szCs w:val="32"/>
        </w:rPr>
        <w:t>правил дорожного движения.</w:t>
      </w:r>
    </w:p>
    <w:p w:rsidR="006A6BCB" w:rsidRDefault="006A6BCB" w:rsidP="006A6BCB">
      <w:pPr>
        <w:pStyle w:val="c2"/>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sz w:val="28"/>
          <w:szCs w:val="28"/>
        </w:rPr>
        <w:t>Большую помощь в закреплении у детей знаний правил дорожного движения окажут игры. Хорошо, если приобретёте в магазине настольную игру по правилам дорожного движения. Можно самим смастерить обучающий материал. Улицу можно нарисовать на листе ватмана, для обыгрывания  взять маленькие машинки и фигурки.  Для малыша это станет увлекательной игрой, в процессе которой он быстрее освоит Правила дорожного движения. Светофор можно смастерить из коробки и цветного картона. Пешеходную дорожку из полосок чёрного и белого картона. Полоски соединить скотчем. В игру возьмите мягкие игрушки. Пусть ребёнок объясняет игрушке, как надо вести себя на дороге. И еще некоторые игры, в которые вы можете играть дома.</w:t>
      </w:r>
    </w:p>
    <w:p w:rsidR="006A6BCB" w:rsidRPr="006A6BCB" w:rsidRDefault="006A6BCB" w:rsidP="006A6BCB">
      <w:pPr>
        <w:pStyle w:val="c1"/>
        <w:shd w:val="clear" w:color="auto" w:fill="FFFFFF"/>
        <w:spacing w:before="0" w:beforeAutospacing="0" w:after="0" w:afterAutospacing="0"/>
        <w:ind w:firstLine="568"/>
        <w:jc w:val="both"/>
        <w:rPr>
          <w:rFonts w:ascii="Calibri" w:hAnsi="Calibri" w:cs="Calibri"/>
          <w:color w:val="FF0000"/>
          <w:sz w:val="22"/>
          <w:szCs w:val="22"/>
        </w:rPr>
      </w:pPr>
      <w:r>
        <w:rPr>
          <w:rStyle w:val="c0"/>
          <w:b/>
          <w:bCs/>
          <w:color w:val="000000"/>
          <w:sz w:val="27"/>
          <w:szCs w:val="27"/>
        </w:rPr>
        <w:t>        </w:t>
      </w:r>
      <w:r w:rsidRPr="006A6BCB">
        <w:rPr>
          <w:rStyle w:val="c0"/>
          <w:b/>
          <w:bCs/>
          <w:color w:val="FF0000"/>
          <w:sz w:val="27"/>
          <w:szCs w:val="27"/>
        </w:rPr>
        <w:t>«По дороге»</w:t>
      </w:r>
    </w:p>
    <w:p w:rsidR="006A6BCB" w:rsidRDefault="006A6BCB" w:rsidP="006A6BCB">
      <w:pPr>
        <w:pStyle w:val="c5"/>
        <w:shd w:val="clear" w:color="auto" w:fill="FFFFFF"/>
        <w:spacing w:before="0" w:beforeAutospacing="0" w:after="0" w:afterAutospacing="0"/>
        <w:jc w:val="both"/>
        <w:rPr>
          <w:rFonts w:ascii="Calibri" w:hAnsi="Calibri" w:cs="Calibri"/>
          <w:color w:val="000000"/>
          <w:sz w:val="22"/>
          <w:szCs w:val="22"/>
        </w:rPr>
      </w:pPr>
      <w:r>
        <w:rPr>
          <w:rStyle w:val="c0"/>
          <w:b/>
          <w:bCs/>
          <w:color w:val="000000"/>
          <w:sz w:val="27"/>
          <w:szCs w:val="27"/>
        </w:rPr>
        <w:t>Цели:</w:t>
      </w:r>
      <w:r>
        <w:rPr>
          <w:rStyle w:val="c0"/>
          <w:color w:val="000000"/>
          <w:sz w:val="27"/>
          <w:szCs w:val="27"/>
        </w:rPr>
        <w:t> Закрепить знания о различных видах транспорта; тренировать внимание, память.</w:t>
      </w:r>
    </w:p>
    <w:p w:rsidR="006A6BCB" w:rsidRDefault="006A6BCB" w:rsidP="006A6BCB">
      <w:pPr>
        <w:pStyle w:val="c5"/>
        <w:shd w:val="clear" w:color="auto" w:fill="FFFFFF"/>
        <w:spacing w:before="0" w:beforeAutospacing="0" w:after="0" w:afterAutospacing="0"/>
        <w:jc w:val="both"/>
        <w:rPr>
          <w:rFonts w:ascii="Calibri" w:hAnsi="Calibri" w:cs="Calibri"/>
          <w:color w:val="000000"/>
          <w:sz w:val="22"/>
          <w:szCs w:val="22"/>
        </w:rPr>
      </w:pPr>
      <w:r>
        <w:rPr>
          <w:rStyle w:val="c0"/>
          <w:b/>
          <w:bCs/>
          <w:color w:val="000000"/>
          <w:sz w:val="27"/>
          <w:szCs w:val="27"/>
        </w:rPr>
        <w:t>Ход игры:</w:t>
      </w:r>
      <w:r>
        <w:rPr>
          <w:rStyle w:val="c0"/>
          <w:color w:val="000000"/>
          <w:sz w:val="27"/>
          <w:szCs w:val="27"/>
        </w:rPr>
        <w:t> Перед поездкой в автобусе, машине договоритесь с ребенком, кто какой вид транспорта будет собирать. По дороге ребенок должен обращать внимание на машины, называть их, получая за это балл. Кто больше соберет, тот и выиграл.</w:t>
      </w:r>
    </w:p>
    <w:p w:rsidR="006A6BCB" w:rsidRPr="006A6BCB" w:rsidRDefault="006A6BCB" w:rsidP="006A6BCB">
      <w:pPr>
        <w:pStyle w:val="c1"/>
        <w:shd w:val="clear" w:color="auto" w:fill="FFFFFF"/>
        <w:spacing w:before="0" w:beforeAutospacing="0" w:after="0" w:afterAutospacing="0"/>
        <w:ind w:firstLine="568"/>
        <w:jc w:val="both"/>
        <w:rPr>
          <w:rFonts w:ascii="Calibri" w:hAnsi="Calibri" w:cs="Calibri"/>
          <w:color w:val="FF0000"/>
          <w:sz w:val="22"/>
          <w:szCs w:val="22"/>
        </w:rPr>
      </w:pPr>
      <w:r w:rsidRPr="006A6BCB">
        <w:rPr>
          <w:rStyle w:val="c0"/>
          <w:b/>
          <w:bCs/>
          <w:color w:val="FF0000"/>
          <w:sz w:val="27"/>
          <w:szCs w:val="27"/>
        </w:rPr>
        <w:t>«Найди нужный знак»</w:t>
      </w:r>
    </w:p>
    <w:p w:rsidR="006A6BCB" w:rsidRDefault="006A6BCB" w:rsidP="006A6BCB">
      <w:pPr>
        <w:pStyle w:val="c5"/>
        <w:shd w:val="clear" w:color="auto" w:fill="FFFFFF"/>
        <w:spacing w:before="0" w:beforeAutospacing="0" w:after="0" w:afterAutospacing="0"/>
        <w:jc w:val="both"/>
        <w:rPr>
          <w:rFonts w:ascii="Calibri" w:hAnsi="Calibri" w:cs="Calibri"/>
          <w:color w:val="000000"/>
          <w:sz w:val="22"/>
          <w:szCs w:val="22"/>
        </w:rPr>
      </w:pPr>
      <w:r>
        <w:rPr>
          <w:rStyle w:val="c0"/>
          <w:b/>
          <w:bCs/>
          <w:color w:val="000000"/>
          <w:sz w:val="27"/>
          <w:szCs w:val="27"/>
        </w:rPr>
        <w:t>Цель:</w:t>
      </w:r>
      <w:r>
        <w:rPr>
          <w:rStyle w:val="c0"/>
          <w:color w:val="000000"/>
          <w:sz w:val="27"/>
          <w:szCs w:val="27"/>
        </w:rPr>
        <w:t> Продолжать закреплять знания дорожных знаков, средства регулирования дорожного движения.</w:t>
      </w:r>
    </w:p>
    <w:p w:rsidR="006A6BCB" w:rsidRDefault="006A6BCB" w:rsidP="006A6BCB">
      <w:pPr>
        <w:pStyle w:val="c5"/>
        <w:shd w:val="clear" w:color="auto" w:fill="FFFFFF"/>
        <w:spacing w:before="0" w:beforeAutospacing="0" w:after="0" w:afterAutospacing="0"/>
        <w:jc w:val="both"/>
        <w:rPr>
          <w:rFonts w:ascii="Calibri" w:hAnsi="Calibri" w:cs="Calibri"/>
          <w:color w:val="000000"/>
          <w:sz w:val="22"/>
          <w:szCs w:val="22"/>
        </w:rPr>
      </w:pPr>
      <w:r>
        <w:rPr>
          <w:rStyle w:val="c0"/>
          <w:b/>
          <w:bCs/>
          <w:color w:val="000000"/>
          <w:sz w:val="27"/>
          <w:szCs w:val="27"/>
        </w:rPr>
        <w:t>Материал:</w:t>
      </w:r>
      <w:r>
        <w:rPr>
          <w:rStyle w:val="c0"/>
          <w:color w:val="000000"/>
          <w:sz w:val="27"/>
          <w:szCs w:val="27"/>
        </w:rPr>
        <w:t> 20 картонных карточек. На одних половинках карточек изображены дорожные знаки, на других – соответствующие им дорожные ситуации.</w:t>
      </w:r>
    </w:p>
    <w:p w:rsidR="006A6BCB" w:rsidRDefault="006A6BCB" w:rsidP="006A6BCB">
      <w:pPr>
        <w:pStyle w:val="c5"/>
        <w:shd w:val="clear" w:color="auto" w:fill="FFFFFF"/>
        <w:spacing w:before="0" w:beforeAutospacing="0" w:after="0" w:afterAutospacing="0"/>
        <w:jc w:val="both"/>
        <w:rPr>
          <w:rFonts w:ascii="Calibri" w:hAnsi="Calibri" w:cs="Calibri"/>
          <w:color w:val="000000"/>
          <w:sz w:val="22"/>
          <w:szCs w:val="22"/>
        </w:rPr>
      </w:pPr>
      <w:r>
        <w:rPr>
          <w:rStyle w:val="c0"/>
          <w:b/>
          <w:bCs/>
          <w:color w:val="000000"/>
          <w:sz w:val="27"/>
          <w:szCs w:val="27"/>
        </w:rPr>
        <w:t>Ход игры: </w:t>
      </w:r>
      <w:r>
        <w:rPr>
          <w:rStyle w:val="c0"/>
          <w:color w:val="000000"/>
          <w:sz w:val="27"/>
          <w:szCs w:val="27"/>
        </w:rPr>
        <w:t xml:space="preserve">Все половинки карточек со знаками игроки делят поровну. Элементы с дорожными ситуациями перемешивают и кладут в центре стола лицевой стороной вниз. Игроки по очереди берут карточки и подбирают их </w:t>
      </w:r>
      <w:proofErr w:type="gramStart"/>
      <w:r>
        <w:rPr>
          <w:rStyle w:val="c0"/>
          <w:color w:val="000000"/>
          <w:sz w:val="27"/>
          <w:szCs w:val="27"/>
        </w:rPr>
        <w:t>под</w:t>
      </w:r>
      <w:proofErr w:type="gramEnd"/>
      <w:r>
        <w:rPr>
          <w:rStyle w:val="c0"/>
          <w:color w:val="000000"/>
          <w:sz w:val="27"/>
          <w:szCs w:val="27"/>
        </w:rPr>
        <w:t xml:space="preserve"> свои. Выигрывает тот, кто первым найдет подходящие половинки для всех своих карточек.</w:t>
      </w:r>
    </w:p>
    <w:p w:rsidR="006A6BCB" w:rsidRPr="006A6BCB" w:rsidRDefault="006A6BCB" w:rsidP="006A6BCB">
      <w:pPr>
        <w:pStyle w:val="c1"/>
        <w:shd w:val="clear" w:color="auto" w:fill="FFFFFF"/>
        <w:spacing w:before="0" w:beforeAutospacing="0" w:after="0" w:afterAutospacing="0"/>
        <w:ind w:firstLine="568"/>
        <w:jc w:val="both"/>
        <w:rPr>
          <w:rFonts w:ascii="Calibri" w:hAnsi="Calibri" w:cs="Calibri"/>
          <w:color w:val="FF0000"/>
          <w:sz w:val="22"/>
          <w:szCs w:val="22"/>
        </w:rPr>
      </w:pPr>
      <w:r w:rsidRPr="006A6BCB">
        <w:rPr>
          <w:rStyle w:val="c0"/>
          <w:b/>
          <w:bCs/>
          <w:color w:val="FF0000"/>
          <w:sz w:val="27"/>
          <w:szCs w:val="27"/>
        </w:rPr>
        <w:t>«Мы - пассажиры»</w:t>
      </w:r>
    </w:p>
    <w:p w:rsidR="006A6BCB" w:rsidRDefault="006A6BCB" w:rsidP="006A6BCB">
      <w:pPr>
        <w:pStyle w:val="c5"/>
        <w:shd w:val="clear" w:color="auto" w:fill="FFFFFF"/>
        <w:spacing w:before="0" w:beforeAutospacing="0" w:after="0" w:afterAutospacing="0"/>
        <w:jc w:val="both"/>
        <w:rPr>
          <w:rFonts w:ascii="Calibri" w:hAnsi="Calibri" w:cs="Calibri"/>
          <w:color w:val="000000"/>
          <w:sz w:val="22"/>
          <w:szCs w:val="22"/>
        </w:rPr>
      </w:pPr>
      <w:r>
        <w:rPr>
          <w:rStyle w:val="c0"/>
          <w:b/>
          <w:bCs/>
          <w:color w:val="000000"/>
          <w:sz w:val="27"/>
          <w:szCs w:val="27"/>
        </w:rPr>
        <w:t>Цели:</w:t>
      </w:r>
      <w:r>
        <w:rPr>
          <w:rStyle w:val="c0"/>
          <w:color w:val="000000"/>
          <w:sz w:val="27"/>
          <w:szCs w:val="27"/>
        </w:rPr>
        <w:t> Уточнить знания ребенка о том, что все мы бываем пассажирами; закрепить правила посадки в транспорт и высадки из него.</w:t>
      </w:r>
    </w:p>
    <w:p w:rsidR="006A6BCB" w:rsidRDefault="006A6BCB" w:rsidP="006A6BCB">
      <w:pPr>
        <w:pStyle w:val="c5"/>
        <w:shd w:val="clear" w:color="auto" w:fill="FFFFFF"/>
        <w:spacing w:before="0" w:beforeAutospacing="0" w:after="0" w:afterAutospacing="0"/>
        <w:jc w:val="both"/>
        <w:rPr>
          <w:rFonts w:ascii="Calibri" w:hAnsi="Calibri" w:cs="Calibri"/>
          <w:color w:val="000000"/>
          <w:sz w:val="22"/>
          <w:szCs w:val="22"/>
        </w:rPr>
      </w:pPr>
      <w:r>
        <w:rPr>
          <w:rStyle w:val="c0"/>
          <w:b/>
          <w:bCs/>
          <w:color w:val="000000"/>
          <w:sz w:val="27"/>
          <w:szCs w:val="27"/>
        </w:rPr>
        <w:t>Материал:</w:t>
      </w:r>
      <w:r>
        <w:rPr>
          <w:rStyle w:val="c0"/>
          <w:color w:val="000000"/>
          <w:sz w:val="27"/>
          <w:szCs w:val="27"/>
        </w:rPr>
        <w:t> Картинки с дорожными ситуациями.</w:t>
      </w:r>
    </w:p>
    <w:p w:rsidR="006A6BCB" w:rsidRDefault="006A6BCB" w:rsidP="006A6BCB">
      <w:pPr>
        <w:pStyle w:val="c5"/>
        <w:shd w:val="clear" w:color="auto" w:fill="FFFFFF"/>
        <w:spacing w:before="0" w:beforeAutospacing="0" w:after="0" w:afterAutospacing="0"/>
        <w:jc w:val="both"/>
        <w:rPr>
          <w:rStyle w:val="c0"/>
          <w:color w:val="000000"/>
          <w:sz w:val="27"/>
          <w:szCs w:val="27"/>
        </w:rPr>
      </w:pPr>
      <w:r>
        <w:rPr>
          <w:rStyle w:val="c0"/>
          <w:b/>
          <w:bCs/>
          <w:color w:val="000000"/>
          <w:sz w:val="27"/>
          <w:szCs w:val="27"/>
        </w:rPr>
        <w:t>Ход игры:</w:t>
      </w:r>
      <w:r>
        <w:rPr>
          <w:rStyle w:val="c0"/>
          <w:color w:val="000000"/>
          <w:sz w:val="27"/>
          <w:szCs w:val="27"/>
        </w:rPr>
        <w:t> Ребенок  берет по одной картинке и рассказывает, что на них нарисовано, объясняя, как надо поступать в той или иной ситуации.</w:t>
      </w:r>
    </w:p>
    <w:p w:rsidR="006A6BCB" w:rsidRDefault="006A6BCB" w:rsidP="006A6BCB">
      <w:pPr>
        <w:pStyle w:val="c5"/>
        <w:shd w:val="clear" w:color="auto" w:fill="FFFFFF"/>
        <w:spacing w:before="0" w:beforeAutospacing="0" w:after="0" w:afterAutospacing="0"/>
        <w:jc w:val="both"/>
        <w:rPr>
          <w:rFonts w:ascii="Calibri" w:hAnsi="Calibri" w:cs="Calibri"/>
          <w:color w:val="000000"/>
          <w:sz w:val="22"/>
          <w:szCs w:val="22"/>
        </w:rPr>
      </w:pPr>
    </w:p>
    <w:p w:rsidR="006A6BCB" w:rsidRPr="006A6BCB" w:rsidRDefault="006A6BCB" w:rsidP="006A6BCB">
      <w:pPr>
        <w:pStyle w:val="c1"/>
        <w:shd w:val="clear" w:color="auto" w:fill="FFFFFF"/>
        <w:spacing w:before="0" w:beforeAutospacing="0" w:after="0" w:afterAutospacing="0"/>
        <w:ind w:firstLine="568"/>
        <w:jc w:val="both"/>
        <w:rPr>
          <w:rFonts w:ascii="Calibri" w:hAnsi="Calibri" w:cs="Calibri"/>
          <w:color w:val="FF0000"/>
          <w:sz w:val="22"/>
          <w:szCs w:val="22"/>
        </w:rPr>
      </w:pPr>
      <w:r w:rsidRPr="006A6BCB">
        <w:rPr>
          <w:rStyle w:val="c0"/>
          <w:b/>
          <w:bCs/>
          <w:color w:val="FF0000"/>
          <w:sz w:val="27"/>
          <w:szCs w:val="27"/>
        </w:rPr>
        <w:t>«Знай и выполняй правила уличного движения»</w:t>
      </w:r>
    </w:p>
    <w:p w:rsidR="006A6BCB" w:rsidRDefault="006A6BCB" w:rsidP="006A6BCB">
      <w:pPr>
        <w:pStyle w:val="c5"/>
        <w:shd w:val="clear" w:color="auto" w:fill="FFFFFF"/>
        <w:spacing w:before="0" w:beforeAutospacing="0" w:after="0" w:afterAutospacing="0"/>
        <w:jc w:val="both"/>
        <w:rPr>
          <w:rFonts w:ascii="Calibri" w:hAnsi="Calibri" w:cs="Calibri"/>
          <w:color w:val="000000"/>
          <w:sz w:val="22"/>
          <w:szCs w:val="22"/>
        </w:rPr>
      </w:pPr>
      <w:r>
        <w:rPr>
          <w:rStyle w:val="c0"/>
          <w:b/>
          <w:bCs/>
          <w:color w:val="000000"/>
          <w:sz w:val="27"/>
          <w:szCs w:val="27"/>
        </w:rPr>
        <w:t>Цель:</w:t>
      </w:r>
      <w:r>
        <w:rPr>
          <w:rStyle w:val="c0"/>
          <w:color w:val="000000"/>
          <w:sz w:val="27"/>
          <w:szCs w:val="27"/>
        </w:rPr>
        <w:t> Закрепить с ребенком правила уличного движения; повторить значения светофора.</w:t>
      </w:r>
    </w:p>
    <w:p w:rsidR="006A6BCB" w:rsidRDefault="006A6BCB" w:rsidP="006A6BCB">
      <w:pPr>
        <w:pStyle w:val="c5"/>
        <w:shd w:val="clear" w:color="auto" w:fill="FFFFFF"/>
        <w:spacing w:before="0" w:beforeAutospacing="0" w:after="0" w:afterAutospacing="0"/>
        <w:jc w:val="both"/>
        <w:rPr>
          <w:rFonts w:ascii="Calibri" w:hAnsi="Calibri" w:cs="Calibri"/>
          <w:color w:val="000000"/>
          <w:sz w:val="22"/>
          <w:szCs w:val="22"/>
        </w:rPr>
      </w:pPr>
      <w:r>
        <w:rPr>
          <w:rStyle w:val="c0"/>
          <w:b/>
          <w:bCs/>
          <w:color w:val="000000"/>
          <w:sz w:val="27"/>
          <w:szCs w:val="27"/>
        </w:rPr>
        <w:t>Материал:</w:t>
      </w:r>
      <w:r>
        <w:rPr>
          <w:rStyle w:val="c0"/>
          <w:color w:val="000000"/>
          <w:sz w:val="27"/>
          <w:szCs w:val="27"/>
        </w:rPr>
        <w:t> Иллюстрации улиц города.</w:t>
      </w:r>
    </w:p>
    <w:p w:rsidR="006A6BCB" w:rsidRDefault="006A6BCB" w:rsidP="006A6BCB">
      <w:pPr>
        <w:pStyle w:val="c5"/>
        <w:shd w:val="clear" w:color="auto" w:fill="FFFFFF"/>
        <w:spacing w:before="0" w:beforeAutospacing="0" w:after="0" w:afterAutospacing="0"/>
        <w:jc w:val="both"/>
        <w:rPr>
          <w:rFonts w:ascii="Calibri" w:hAnsi="Calibri" w:cs="Calibri"/>
          <w:color w:val="000000"/>
          <w:sz w:val="22"/>
          <w:szCs w:val="22"/>
        </w:rPr>
      </w:pPr>
      <w:r>
        <w:rPr>
          <w:rStyle w:val="c0"/>
          <w:b/>
          <w:bCs/>
          <w:color w:val="000000"/>
          <w:sz w:val="27"/>
          <w:szCs w:val="27"/>
        </w:rPr>
        <w:t>Ход игры:</w:t>
      </w:r>
      <w:r>
        <w:rPr>
          <w:rStyle w:val="c0"/>
          <w:color w:val="000000"/>
          <w:sz w:val="27"/>
          <w:szCs w:val="27"/>
        </w:rPr>
        <w:t> Ребенку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6A6BCB" w:rsidRPr="006A6BCB" w:rsidRDefault="006A6BCB" w:rsidP="006A6BCB">
      <w:pPr>
        <w:pStyle w:val="c1"/>
        <w:shd w:val="clear" w:color="auto" w:fill="FFFFFF"/>
        <w:spacing w:before="0" w:beforeAutospacing="0" w:after="0" w:afterAutospacing="0"/>
        <w:ind w:firstLine="568"/>
        <w:jc w:val="both"/>
        <w:rPr>
          <w:rFonts w:ascii="Calibri" w:hAnsi="Calibri" w:cs="Calibri"/>
          <w:color w:val="FF0000"/>
          <w:sz w:val="22"/>
          <w:szCs w:val="22"/>
        </w:rPr>
      </w:pPr>
      <w:r w:rsidRPr="006A6BCB">
        <w:rPr>
          <w:rStyle w:val="c0"/>
          <w:b/>
          <w:bCs/>
          <w:color w:val="FF0000"/>
          <w:sz w:val="27"/>
          <w:szCs w:val="27"/>
        </w:rPr>
        <w:t>«Правила поведения»</w:t>
      </w:r>
    </w:p>
    <w:p w:rsidR="006A6BCB" w:rsidRDefault="006A6BCB" w:rsidP="006A6BCB">
      <w:pPr>
        <w:pStyle w:val="c5"/>
        <w:shd w:val="clear" w:color="auto" w:fill="FFFFFF"/>
        <w:spacing w:before="0" w:beforeAutospacing="0" w:after="0" w:afterAutospacing="0"/>
        <w:jc w:val="both"/>
        <w:rPr>
          <w:rFonts w:ascii="Calibri" w:hAnsi="Calibri" w:cs="Calibri"/>
          <w:color w:val="000000"/>
          <w:sz w:val="22"/>
          <w:szCs w:val="22"/>
        </w:rPr>
      </w:pPr>
      <w:r>
        <w:rPr>
          <w:rStyle w:val="c0"/>
          <w:b/>
          <w:bCs/>
          <w:color w:val="000000"/>
          <w:sz w:val="27"/>
          <w:szCs w:val="27"/>
        </w:rPr>
        <w:t>Цели:</w:t>
      </w:r>
      <w:r>
        <w:rPr>
          <w:rStyle w:val="c0"/>
          <w:color w:val="000000"/>
          <w:sz w:val="27"/>
          <w:szCs w:val="27"/>
        </w:rPr>
        <w:t> Закрепить с ребенком правила поведения вне дома; обсудить различные опасные ситуации, которые могут возникнуть при играх во дворе дома, на улице; научить необходимым мерам предосторожности.</w:t>
      </w:r>
    </w:p>
    <w:p w:rsidR="006A6BCB" w:rsidRDefault="006A6BCB" w:rsidP="006A6BCB">
      <w:pPr>
        <w:pStyle w:val="c5"/>
        <w:shd w:val="clear" w:color="auto" w:fill="FFFFFF"/>
        <w:spacing w:before="0" w:beforeAutospacing="0" w:after="0" w:afterAutospacing="0"/>
        <w:jc w:val="both"/>
        <w:rPr>
          <w:rFonts w:ascii="Calibri" w:hAnsi="Calibri" w:cs="Calibri"/>
          <w:color w:val="000000"/>
          <w:sz w:val="22"/>
          <w:szCs w:val="22"/>
        </w:rPr>
      </w:pPr>
      <w:r>
        <w:rPr>
          <w:rStyle w:val="c0"/>
          <w:b/>
          <w:bCs/>
          <w:color w:val="000000"/>
          <w:sz w:val="27"/>
          <w:szCs w:val="27"/>
        </w:rPr>
        <w:t>Материал:</w:t>
      </w:r>
      <w:r>
        <w:rPr>
          <w:rStyle w:val="c0"/>
          <w:color w:val="000000"/>
          <w:sz w:val="27"/>
          <w:szCs w:val="27"/>
        </w:rPr>
        <w:t> Разрезные картинки.</w:t>
      </w:r>
    </w:p>
    <w:p w:rsidR="006A6BCB" w:rsidRDefault="006A6BCB" w:rsidP="006A6BCB">
      <w:pPr>
        <w:pStyle w:val="c5"/>
        <w:shd w:val="clear" w:color="auto" w:fill="FFFFFF"/>
        <w:spacing w:before="0" w:beforeAutospacing="0" w:after="0" w:afterAutospacing="0"/>
        <w:jc w:val="both"/>
        <w:rPr>
          <w:rFonts w:ascii="Calibri" w:hAnsi="Calibri" w:cs="Calibri"/>
          <w:color w:val="000000"/>
          <w:sz w:val="22"/>
          <w:szCs w:val="22"/>
        </w:rPr>
      </w:pPr>
      <w:r>
        <w:rPr>
          <w:rStyle w:val="c0"/>
          <w:b/>
          <w:bCs/>
          <w:color w:val="000000"/>
          <w:sz w:val="27"/>
          <w:szCs w:val="27"/>
        </w:rPr>
        <w:t>Ход игры:</w:t>
      </w:r>
      <w:r>
        <w:rPr>
          <w:rStyle w:val="c0"/>
          <w:color w:val="000000"/>
          <w:sz w:val="27"/>
          <w:szCs w:val="27"/>
        </w:rPr>
        <w:t xml:space="preserve"> Взрослый предлагает рассмотреть картинки, на которых изображены люди в различных ситуациях. Ребенок рассматривает эти картинки, выбирает </w:t>
      </w:r>
      <w:r>
        <w:rPr>
          <w:rStyle w:val="c0"/>
          <w:color w:val="000000"/>
          <w:sz w:val="27"/>
          <w:szCs w:val="27"/>
        </w:rPr>
        <w:lastRenderedPageBreak/>
        <w:t>любую и рассказывает, вспоминая правила дорожного движения, чего нельзя делать и как надо поступать.</w:t>
      </w:r>
    </w:p>
    <w:p w:rsidR="006A6BCB" w:rsidRPr="006A6BCB" w:rsidRDefault="006A6BCB" w:rsidP="006A6BCB">
      <w:pPr>
        <w:pStyle w:val="c1"/>
        <w:shd w:val="clear" w:color="auto" w:fill="FFFFFF"/>
        <w:spacing w:before="0" w:beforeAutospacing="0" w:after="0" w:afterAutospacing="0"/>
        <w:ind w:firstLine="568"/>
        <w:jc w:val="both"/>
        <w:rPr>
          <w:rFonts w:ascii="Calibri" w:hAnsi="Calibri" w:cs="Calibri"/>
          <w:color w:val="FF0000"/>
          <w:sz w:val="22"/>
          <w:szCs w:val="22"/>
        </w:rPr>
      </w:pPr>
      <w:r w:rsidRPr="006A6BCB">
        <w:rPr>
          <w:rStyle w:val="c0"/>
          <w:b/>
          <w:bCs/>
          <w:color w:val="FF0000"/>
          <w:sz w:val="27"/>
          <w:szCs w:val="27"/>
        </w:rPr>
        <w:t>«Разрезные знаки»</w:t>
      </w:r>
    </w:p>
    <w:p w:rsidR="006A6BCB" w:rsidRDefault="006A6BCB" w:rsidP="006A6BCB">
      <w:pPr>
        <w:pStyle w:val="c5"/>
        <w:shd w:val="clear" w:color="auto" w:fill="FFFFFF"/>
        <w:spacing w:before="0" w:beforeAutospacing="0" w:after="0" w:afterAutospacing="0"/>
        <w:jc w:val="both"/>
        <w:rPr>
          <w:rFonts w:ascii="Calibri" w:hAnsi="Calibri" w:cs="Calibri"/>
          <w:color w:val="000000"/>
          <w:sz w:val="22"/>
          <w:szCs w:val="22"/>
        </w:rPr>
      </w:pPr>
      <w:r>
        <w:rPr>
          <w:rStyle w:val="c0"/>
          <w:b/>
          <w:bCs/>
          <w:color w:val="000000"/>
          <w:sz w:val="27"/>
          <w:szCs w:val="27"/>
        </w:rPr>
        <w:t>Цели:</w:t>
      </w:r>
      <w:r>
        <w:rPr>
          <w:rStyle w:val="c0"/>
          <w:color w:val="000000"/>
          <w:sz w:val="27"/>
          <w:szCs w:val="27"/>
        </w:rPr>
        <w:t> Развивать умение различать дорожные знаки; закрепить название дорожных знаков; развивать логическое мышление, глазомер.</w:t>
      </w:r>
    </w:p>
    <w:p w:rsidR="006A6BCB" w:rsidRDefault="006A6BCB" w:rsidP="006A6BCB">
      <w:pPr>
        <w:pStyle w:val="c5"/>
        <w:shd w:val="clear" w:color="auto" w:fill="FFFFFF"/>
        <w:spacing w:before="0" w:beforeAutospacing="0" w:after="0" w:afterAutospacing="0"/>
        <w:jc w:val="both"/>
        <w:rPr>
          <w:rFonts w:ascii="Calibri" w:hAnsi="Calibri" w:cs="Calibri"/>
          <w:color w:val="000000"/>
          <w:sz w:val="22"/>
          <w:szCs w:val="22"/>
        </w:rPr>
      </w:pPr>
      <w:r>
        <w:rPr>
          <w:rStyle w:val="c0"/>
          <w:b/>
          <w:bCs/>
          <w:color w:val="000000"/>
          <w:sz w:val="27"/>
          <w:szCs w:val="27"/>
        </w:rPr>
        <w:t>Материал:</w:t>
      </w:r>
      <w:r>
        <w:rPr>
          <w:rStyle w:val="c0"/>
          <w:color w:val="000000"/>
          <w:sz w:val="27"/>
          <w:szCs w:val="27"/>
        </w:rPr>
        <w:t> Разрезные знаки; образцы знаков.</w:t>
      </w:r>
    </w:p>
    <w:p w:rsidR="006A6BCB" w:rsidRDefault="006A6BCB" w:rsidP="006A6BCB">
      <w:pPr>
        <w:pStyle w:val="c5"/>
        <w:shd w:val="clear" w:color="auto" w:fill="FFFFFF"/>
        <w:spacing w:before="0" w:beforeAutospacing="0" w:after="0" w:afterAutospacing="0"/>
        <w:jc w:val="both"/>
        <w:rPr>
          <w:rFonts w:ascii="Calibri" w:hAnsi="Calibri" w:cs="Calibri"/>
          <w:color w:val="000000"/>
          <w:sz w:val="22"/>
          <w:szCs w:val="22"/>
        </w:rPr>
      </w:pPr>
      <w:r>
        <w:rPr>
          <w:rStyle w:val="c0"/>
          <w:b/>
          <w:bCs/>
          <w:color w:val="000000"/>
          <w:sz w:val="27"/>
          <w:szCs w:val="27"/>
        </w:rPr>
        <w:t>Ход игры:</w:t>
      </w:r>
      <w:r>
        <w:rPr>
          <w:rStyle w:val="c0"/>
          <w:color w:val="000000"/>
          <w:sz w:val="27"/>
          <w:szCs w:val="27"/>
        </w:rPr>
        <w:t> 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6A6BCB" w:rsidRPr="006A6BCB" w:rsidRDefault="006A6BCB" w:rsidP="006A6BCB">
      <w:pPr>
        <w:pStyle w:val="c1"/>
        <w:shd w:val="clear" w:color="auto" w:fill="FFFFFF"/>
        <w:spacing w:before="0" w:beforeAutospacing="0" w:after="0" w:afterAutospacing="0"/>
        <w:ind w:firstLine="568"/>
        <w:jc w:val="both"/>
        <w:rPr>
          <w:rFonts w:ascii="Calibri" w:hAnsi="Calibri" w:cs="Calibri"/>
          <w:color w:val="FF0000"/>
          <w:sz w:val="22"/>
          <w:szCs w:val="22"/>
        </w:rPr>
      </w:pPr>
      <w:r w:rsidRPr="006A6BCB">
        <w:rPr>
          <w:rStyle w:val="c0"/>
          <w:b/>
          <w:bCs/>
          <w:color w:val="FF0000"/>
          <w:sz w:val="27"/>
          <w:szCs w:val="27"/>
        </w:rPr>
        <w:t>«Дорожное лото»</w:t>
      </w:r>
    </w:p>
    <w:p w:rsidR="006A6BCB" w:rsidRDefault="006A6BCB" w:rsidP="006A6BCB">
      <w:pPr>
        <w:pStyle w:val="c5"/>
        <w:shd w:val="clear" w:color="auto" w:fill="FFFFFF"/>
        <w:spacing w:before="0" w:beforeAutospacing="0" w:after="0" w:afterAutospacing="0"/>
        <w:jc w:val="both"/>
        <w:rPr>
          <w:rFonts w:ascii="Calibri" w:hAnsi="Calibri" w:cs="Calibri"/>
          <w:color w:val="000000"/>
          <w:sz w:val="22"/>
          <w:szCs w:val="22"/>
        </w:rPr>
      </w:pPr>
      <w:r>
        <w:rPr>
          <w:rStyle w:val="c0"/>
          <w:b/>
          <w:bCs/>
          <w:color w:val="000000"/>
          <w:sz w:val="27"/>
          <w:szCs w:val="27"/>
        </w:rPr>
        <w:t>Цель:</w:t>
      </w:r>
      <w:r>
        <w:rPr>
          <w:rStyle w:val="c0"/>
          <w:color w:val="000000"/>
          <w:sz w:val="27"/>
          <w:szCs w:val="27"/>
        </w:rPr>
        <w:t> Закрепить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6A6BCB" w:rsidRDefault="006A6BCB" w:rsidP="006A6BCB">
      <w:pPr>
        <w:pStyle w:val="c5"/>
        <w:shd w:val="clear" w:color="auto" w:fill="FFFFFF"/>
        <w:spacing w:before="0" w:beforeAutospacing="0" w:after="0" w:afterAutospacing="0"/>
        <w:jc w:val="both"/>
        <w:rPr>
          <w:rFonts w:ascii="Calibri" w:hAnsi="Calibri" w:cs="Calibri"/>
          <w:color w:val="000000"/>
          <w:sz w:val="22"/>
          <w:szCs w:val="22"/>
        </w:rPr>
      </w:pPr>
      <w:r>
        <w:rPr>
          <w:rStyle w:val="c0"/>
          <w:b/>
          <w:bCs/>
          <w:color w:val="000000"/>
          <w:sz w:val="27"/>
          <w:szCs w:val="27"/>
        </w:rPr>
        <w:t>Материал:</w:t>
      </w:r>
      <w:r>
        <w:rPr>
          <w:rStyle w:val="c0"/>
          <w:color w:val="000000"/>
          <w:sz w:val="27"/>
          <w:szCs w:val="27"/>
        </w:rPr>
        <w:t> Карточки с ситуациями на дороге, дорожные знаки.</w:t>
      </w:r>
    </w:p>
    <w:p w:rsidR="006A6BCB" w:rsidRDefault="006A6BCB" w:rsidP="006A6BCB">
      <w:pPr>
        <w:pStyle w:val="c5"/>
        <w:shd w:val="clear" w:color="auto" w:fill="FFFFFF"/>
        <w:spacing w:before="0" w:beforeAutospacing="0" w:after="0" w:afterAutospacing="0"/>
        <w:jc w:val="both"/>
        <w:rPr>
          <w:rFonts w:ascii="Calibri" w:hAnsi="Calibri" w:cs="Calibri"/>
          <w:color w:val="000000"/>
          <w:sz w:val="22"/>
          <w:szCs w:val="22"/>
        </w:rPr>
      </w:pPr>
      <w:r>
        <w:rPr>
          <w:rStyle w:val="c0"/>
          <w:b/>
          <w:bCs/>
          <w:color w:val="000000"/>
          <w:sz w:val="27"/>
          <w:szCs w:val="27"/>
        </w:rPr>
        <w:t>Ход игры:</w:t>
      </w:r>
      <w:r>
        <w:rPr>
          <w:rStyle w:val="c0"/>
          <w:color w:val="000000"/>
          <w:sz w:val="27"/>
          <w:szCs w:val="27"/>
        </w:rPr>
        <w:t> Ребенку дается карточка, на которой изображена дорожная ситуация, предлагается найти нужный знак, соответствующий ситуации на дороге.</w:t>
      </w:r>
    </w:p>
    <w:p w:rsidR="006A6BCB" w:rsidRPr="006A6BCB" w:rsidRDefault="006A6BCB" w:rsidP="006A6BCB">
      <w:pPr>
        <w:pStyle w:val="c1"/>
        <w:shd w:val="clear" w:color="auto" w:fill="FFFFFF"/>
        <w:spacing w:before="0" w:beforeAutospacing="0" w:after="0" w:afterAutospacing="0"/>
        <w:ind w:firstLine="568"/>
        <w:jc w:val="both"/>
        <w:rPr>
          <w:rFonts w:ascii="Calibri" w:hAnsi="Calibri" w:cs="Calibri"/>
          <w:color w:val="FF0000"/>
          <w:sz w:val="22"/>
          <w:szCs w:val="22"/>
        </w:rPr>
      </w:pPr>
      <w:r w:rsidRPr="006A6BCB">
        <w:rPr>
          <w:rStyle w:val="c0"/>
          <w:b/>
          <w:bCs/>
          <w:color w:val="FF0000"/>
          <w:sz w:val="27"/>
          <w:szCs w:val="27"/>
        </w:rPr>
        <w:t>«Разрезные картинки»</w:t>
      </w:r>
    </w:p>
    <w:p w:rsidR="006A6BCB" w:rsidRDefault="006A6BCB" w:rsidP="006A6BCB">
      <w:pPr>
        <w:pStyle w:val="c5"/>
        <w:shd w:val="clear" w:color="auto" w:fill="FFFFFF"/>
        <w:spacing w:before="0" w:beforeAutospacing="0" w:after="0" w:afterAutospacing="0"/>
        <w:jc w:val="both"/>
        <w:rPr>
          <w:rFonts w:ascii="Calibri" w:hAnsi="Calibri" w:cs="Calibri"/>
          <w:color w:val="000000"/>
          <w:sz w:val="22"/>
          <w:szCs w:val="22"/>
        </w:rPr>
      </w:pPr>
      <w:r>
        <w:rPr>
          <w:rStyle w:val="c0"/>
          <w:b/>
          <w:bCs/>
          <w:color w:val="000000"/>
          <w:sz w:val="27"/>
          <w:szCs w:val="27"/>
        </w:rPr>
        <w:t>Цель: </w:t>
      </w:r>
      <w:r>
        <w:rPr>
          <w:rStyle w:val="c0"/>
          <w:color w:val="000000"/>
          <w:sz w:val="27"/>
          <w:szCs w:val="27"/>
        </w:rPr>
        <w:t>Закреплять знание ребенком внешнего вида различного транспорта.</w:t>
      </w:r>
    </w:p>
    <w:p w:rsidR="006A6BCB" w:rsidRDefault="006A6BCB" w:rsidP="006A6BCB">
      <w:pPr>
        <w:pStyle w:val="c5"/>
        <w:shd w:val="clear" w:color="auto" w:fill="FFFFFF"/>
        <w:spacing w:before="0" w:beforeAutospacing="0" w:after="0" w:afterAutospacing="0"/>
        <w:jc w:val="both"/>
        <w:rPr>
          <w:rFonts w:ascii="Calibri" w:hAnsi="Calibri" w:cs="Calibri"/>
          <w:color w:val="000000"/>
          <w:sz w:val="22"/>
          <w:szCs w:val="22"/>
        </w:rPr>
      </w:pPr>
      <w:r>
        <w:rPr>
          <w:rStyle w:val="c0"/>
          <w:b/>
          <w:bCs/>
          <w:color w:val="000000"/>
          <w:sz w:val="27"/>
          <w:szCs w:val="27"/>
        </w:rPr>
        <w:t>Материал: </w:t>
      </w:r>
      <w:r>
        <w:rPr>
          <w:rStyle w:val="c0"/>
          <w:color w:val="000000"/>
          <w:sz w:val="27"/>
          <w:szCs w:val="27"/>
        </w:rPr>
        <w:t>Картинки различного транспорта, разрезанные на несколько частей.</w:t>
      </w:r>
    </w:p>
    <w:p w:rsidR="006A6BCB" w:rsidRDefault="006A6BCB" w:rsidP="006A6BCB">
      <w:pPr>
        <w:pStyle w:val="c5"/>
        <w:shd w:val="clear" w:color="auto" w:fill="FFFFFF"/>
        <w:spacing w:before="0" w:beforeAutospacing="0" w:after="0" w:afterAutospacing="0"/>
        <w:jc w:val="both"/>
        <w:rPr>
          <w:rStyle w:val="c0"/>
          <w:color w:val="000000"/>
          <w:sz w:val="27"/>
          <w:szCs w:val="27"/>
        </w:rPr>
      </w:pPr>
      <w:r>
        <w:rPr>
          <w:rStyle w:val="c0"/>
          <w:b/>
          <w:bCs/>
          <w:color w:val="000000"/>
          <w:sz w:val="27"/>
          <w:szCs w:val="27"/>
        </w:rPr>
        <w:t>Ход игры: </w:t>
      </w:r>
      <w:r>
        <w:rPr>
          <w:rStyle w:val="c0"/>
          <w:color w:val="000000"/>
          <w:sz w:val="27"/>
          <w:szCs w:val="27"/>
        </w:rPr>
        <w:t>Для детей 3-5 лет.</w:t>
      </w:r>
      <w:r>
        <w:rPr>
          <w:rStyle w:val="c0"/>
          <w:b/>
          <w:bCs/>
          <w:color w:val="000000"/>
          <w:sz w:val="27"/>
          <w:szCs w:val="27"/>
        </w:rPr>
        <w:t> </w:t>
      </w:r>
      <w:r>
        <w:rPr>
          <w:rStyle w:val="c0"/>
          <w:color w:val="000000"/>
          <w:sz w:val="27"/>
          <w:szCs w:val="27"/>
        </w:rPr>
        <w:t>Рассмотреть собранную картинку, угадать название транспорта, затем раздвинуть детали и предложить собрать самому эту же картинку. Для детей 5-7 лет предложить догадаться, детали какого транспорта перед ним и в подтверждение своей догадки собрать картинку.</w:t>
      </w:r>
    </w:p>
    <w:p w:rsidR="006A6BCB" w:rsidRDefault="006A6BCB" w:rsidP="006A6BCB">
      <w:pPr>
        <w:pStyle w:val="c5"/>
        <w:shd w:val="clear" w:color="auto" w:fill="FFFFFF"/>
        <w:spacing w:before="0" w:beforeAutospacing="0" w:after="0" w:afterAutospacing="0"/>
        <w:jc w:val="both"/>
        <w:rPr>
          <w:rStyle w:val="c0"/>
          <w:color w:val="000000"/>
          <w:sz w:val="27"/>
          <w:szCs w:val="27"/>
        </w:rPr>
      </w:pPr>
    </w:p>
    <w:p w:rsidR="006A6BCB" w:rsidRDefault="006A6BCB" w:rsidP="006A6BCB">
      <w:pPr>
        <w:pStyle w:val="c5"/>
        <w:shd w:val="clear" w:color="auto" w:fill="FFFFFF"/>
        <w:spacing w:before="0" w:beforeAutospacing="0" w:after="0" w:afterAutospacing="0"/>
        <w:jc w:val="both"/>
        <w:rPr>
          <w:rFonts w:ascii="Calibri" w:hAnsi="Calibri" w:cs="Calibri"/>
          <w:color w:val="000000"/>
          <w:sz w:val="22"/>
          <w:szCs w:val="22"/>
        </w:rPr>
      </w:pPr>
      <w:r>
        <w:rPr>
          <w:noProof/>
        </w:rPr>
        <w:drawing>
          <wp:inline distT="0" distB="0" distL="0" distR="0">
            <wp:extent cx="6210300" cy="4657725"/>
            <wp:effectExtent l="19050" t="0" r="0" b="0"/>
            <wp:docPr id="40" name="Рисунок 40" descr="https://botana.biz/prepod/_bloks/pic/zzrzrf2-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botana.biz/prepod/_bloks/pic/zzrzrf2-004.gif"/>
                    <pic:cNvPicPr>
                      <a:picLocks noChangeAspect="1" noChangeArrowheads="1"/>
                    </pic:cNvPicPr>
                  </pic:nvPicPr>
                  <pic:blipFill>
                    <a:blip r:embed="rId10" cstate="print"/>
                    <a:srcRect/>
                    <a:stretch>
                      <a:fillRect/>
                    </a:stretch>
                  </pic:blipFill>
                  <pic:spPr bwMode="auto">
                    <a:xfrm>
                      <a:off x="0" y="0"/>
                      <a:ext cx="6210300" cy="4657725"/>
                    </a:xfrm>
                    <a:prstGeom prst="rect">
                      <a:avLst/>
                    </a:prstGeom>
                    <a:noFill/>
                    <a:ln w="9525">
                      <a:noFill/>
                      <a:miter lim="800000"/>
                      <a:headEnd/>
                      <a:tailEnd/>
                    </a:ln>
                  </pic:spPr>
                </pic:pic>
              </a:graphicData>
            </a:graphic>
          </wp:inline>
        </w:drawing>
      </w:r>
    </w:p>
    <w:p w:rsidR="006A6BCB" w:rsidRDefault="006A6BCB" w:rsidP="006A6BCB">
      <w:pPr>
        <w:pStyle w:val="c3"/>
        <w:shd w:val="clear" w:color="auto" w:fill="FFFFFF"/>
        <w:spacing w:before="0" w:beforeAutospacing="0" w:after="0" w:afterAutospacing="0"/>
        <w:rPr>
          <w:rStyle w:val="c15"/>
          <w:b/>
          <w:bCs/>
          <w:color w:val="0070C0"/>
          <w:sz w:val="36"/>
          <w:szCs w:val="32"/>
        </w:rPr>
      </w:pPr>
    </w:p>
    <w:p w:rsidR="006A6BCB" w:rsidRPr="006A6BCB" w:rsidRDefault="006A6BCB" w:rsidP="006A6BCB">
      <w:pPr>
        <w:pStyle w:val="c3"/>
        <w:shd w:val="clear" w:color="auto" w:fill="FFFFFF"/>
        <w:spacing w:before="0" w:beforeAutospacing="0" w:after="0" w:afterAutospacing="0"/>
        <w:ind w:firstLine="568"/>
        <w:jc w:val="center"/>
        <w:rPr>
          <w:b/>
          <w:bCs/>
          <w:color w:val="0070C0"/>
          <w:sz w:val="36"/>
          <w:szCs w:val="32"/>
        </w:rPr>
      </w:pPr>
      <w:r w:rsidRPr="006A6BCB">
        <w:rPr>
          <w:rStyle w:val="c15"/>
          <w:b/>
          <w:bCs/>
          <w:color w:val="0070C0"/>
          <w:sz w:val="36"/>
          <w:szCs w:val="32"/>
        </w:rPr>
        <w:lastRenderedPageBreak/>
        <w:t>Подвижные игры по ПДД.</w:t>
      </w:r>
    </w:p>
    <w:p w:rsidR="006A6BCB" w:rsidRDefault="006A6BCB" w:rsidP="006A6BCB">
      <w:pPr>
        <w:pStyle w:val="c1"/>
        <w:shd w:val="clear" w:color="auto" w:fill="FFFFFF"/>
        <w:spacing w:before="0" w:beforeAutospacing="0" w:after="0" w:afterAutospacing="0"/>
        <w:ind w:firstLine="568"/>
        <w:jc w:val="both"/>
        <w:rPr>
          <w:rFonts w:ascii="Calibri" w:hAnsi="Calibri" w:cs="Calibri"/>
          <w:color w:val="000000"/>
          <w:sz w:val="22"/>
          <w:szCs w:val="22"/>
        </w:rPr>
      </w:pPr>
      <w:r w:rsidRPr="006A6BCB">
        <w:rPr>
          <w:rStyle w:val="c0"/>
          <w:b/>
          <w:bCs/>
          <w:color w:val="FF0000"/>
          <w:sz w:val="27"/>
          <w:szCs w:val="27"/>
        </w:rPr>
        <w:t>«Слушай команду»</w:t>
      </w:r>
    </w:p>
    <w:p w:rsidR="006A6BCB" w:rsidRPr="006A6BCB" w:rsidRDefault="006A6BCB" w:rsidP="006A6BCB">
      <w:pPr>
        <w:pStyle w:val="c1"/>
        <w:shd w:val="clear" w:color="auto" w:fill="FFFFFF"/>
        <w:spacing w:before="0" w:beforeAutospacing="0" w:after="0" w:afterAutospacing="0"/>
        <w:ind w:firstLine="568"/>
        <w:jc w:val="both"/>
        <w:rPr>
          <w:color w:val="000000"/>
          <w:sz w:val="27"/>
          <w:szCs w:val="27"/>
        </w:rPr>
      </w:pPr>
      <w:r>
        <w:rPr>
          <w:rStyle w:val="c0"/>
          <w:color w:val="000000"/>
          <w:sz w:val="27"/>
          <w:szCs w:val="27"/>
        </w:rPr>
        <w:t>Ребенок двигается согласно командам взрослого: руль поворачивается; стекло автомобиля поднимается и опускается; щетки-дворники движутся вправо-влево и</w:t>
      </w:r>
      <w:proofErr w:type="gramStart"/>
      <w:r>
        <w:rPr>
          <w:rStyle w:val="c0"/>
          <w:color w:val="000000"/>
          <w:sz w:val="27"/>
          <w:szCs w:val="27"/>
        </w:rPr>
        <w:t xml:space="preserve"> .</w:t>
      </w:r>
      <w:proofErr w:type="gramEnd"/>
      <w:r>
        <w:rPr>
          <w:rStyle w:val="c0"/>
          <w:color w:val="000000"/>
          <w:sz w:val="27"/>
          <w:szCs w:val="27"/>
        </w:rPr>
        <w:t>.</w:t>
      </w:r>
    </w:p>
    <w:p w:rsidR="006A6BCB" w:rsidRPr="006A6BCB" w:rsidRDefault="006A6BCB" w:rsidP="006A6BCB">
      <w:pPr>
        <w:pStyle w:val="c1"/>
        <w:shd w:val="clear" w:color="auto" w:fill="FFFFFF"/>
        <w:spacing w:before="0" w:beforeAutospacing="0" w:after="0" w:afterAutospacing="0"/>
        <w:ind w:firstLine="568"/>
        <w:jc w:val="both"/>
        <w:rPr>
          <w:rFonts w:ascii="Calibri" w:hAnsi="Calibri" w:cs="Calibri"/>
          <w:color w:val="FF0000"/>
          <w:sz w:val="22"/>
          <w:szCs w:val="22"/>
        </w:rPr>
      </w:pPr>
      <w:r w:rsidRPr="006A6BCB">
        <w:rPr>
          <w:rStyle w:val="c0"/>
          <w:b/>
          <w:bCs/>
          <w:color w:val="FF0000"/>
          <w:sz w:val="27"/>
          <w:szCs w:val="27"/>
        </w:rPr>
        <w:t>«Сигналы светофора»</w:t>
      </w:r>
    </w:p>
    <w:p w:rsidR="006A6BCB" w:rsidRPr="006A6BCB" w:rsidRDefault="006A6BCB" w:rsidP="006A6BCB">
      <w:pPr>
        <w:pStyle w:val="c1"/>
        <w:shd w:val="clear" w:color="auto" w:fill="FFFFFF"/>
        <w:spacing w:before="0" w:beforeAutospacing="0" w:after="0" w:afterAutospacing="0"/>
        <w:ind w:firstLine="568"/>
        <w:jc w:val="both"/>
        <w:rPr>
          <w:color w:val="000000"/>
          <w:sz w:val="27"/>
          <w:szCs w:val="27"/>
        </w:rPr>
      </w:pPr>
      <w:r>
        <w:rPr>
          <w:rStyle w:val="c0"/>
          <w:color w:val="000000"/>
          <w:sz w:val="27"/>
          <w:szCs w:val="27"/>
        </w:rPr>
        <w:t>Взрослый показывает сигналы светофора. Ребенок выполняет действия: красный – стой,   желтый – приготовились, зеленый – идем.</w:t>
      </w:r>
    </w:p>
    <w:p w:rsidR="006A6BCB" w:rsidRDefault="006A6BCB" w:rsidP="006A6BCB">
      <w:pPr>
        <w:pStyle w:val="c1"/>
        <w:shd w:val="clear" w:color="auto" w:fill="FFFFFF"/>
        <w:spacing w:before="0" w:beforeAutospacing="0" w:after="0" w:afterAutospacing="0"/>
        <w:ind w:firstLine="568"/>
        <w:jc w:val="both"/>
        <w:rPr>
          <w:rStyle w:val="c0"/>
          <w:color w:val="000000"/>
          <w:sz w:val="27"/>
          <w:szCs w:val="27"/>
        </w:rPr>
      </w:pPr>
      <w:r w:rsidRPr="006A6BCB">
        <w:rPr>
          <w:rStyle w:val="c0"/>
          <w:color w:val="FF0000"/>
          <w:sz w:val="27"/>
          <w:szCs w:val="27"/>
        </w:rPr>
        <w:t> «</w:t>
      </w:r>
      <w:r w:rsidRPr="006A6BCB">
        <w:rPr>
          <w:rStyle w:val="c0"/>
          <w:b/>
          <w:bCs/>
          <w:color w:val="FF0000"/>
          <w:sz w:val="27"/>
          <w:szCs w:val="27"/>
        </w:rPr>
        <w:t>Где мы были, мы не скажем, на чём ехали, покажем</w:t>
      </w:r>
      <w:r>
        <w:rPr>
          <w:rStyle w:val="c0"/>
          <w:b/>
          <w:bCs/>
          <w:color w:val="000000"/>
          <w:sz w:val="27"/>
          <w:szCs w:val="27"/>
        </w:rPr>
        <w:t>»</w:t>
      </w:r>
      <w:r>
        <w:rPr>
          <w:rStyle w:val="c0"/>
          <w:color w:val="000000"/>
          <w:sz w:val="27"/>
          <w:szCs w:val="27"/>
        </w:rPr>
        <w:t> (игра малой подвижности)</w:t>
      </w:r>
      <w:r>
        <w:rPr>
          <w:rFonts w:ascii="Calibri" w:hAnsi="Calibri" w:cs="Calibri"/>
          <w:color w:val="000000"/>
          <w:sz w:val="22"/>
          <w:szCs w:val="22"/>
        </w:rPr>
        <w:t xml:space="preserve">  </w:t>
      </w:r>
      <w:r>
        <w:rPr>
          <w:rStyle w:val="c0"/>
          <w:color w:val="000000"/>
          <w:sz w:val="27"/>
          <w:szCs w:val="27"/>
        </w:rPr>
        <w:t>Ребенок изображает какой-нибудь вид транспорта, взрослый отгадывает, потом меняемся ролями.</w:t>
      </w:r>
    </w:p>
    <w:p w:rsidR="006A6BCB" w:rsidRDefault="006A6BCB" w:rsidP="006A6BCB">
      <w:pPr>
        <w:pStyle w:val="c1"/>
        <w:shd w:val="clear" w:color="auto" w:fill="FFFFFF"/>
        <w:spacing w:before="0" w:beforeAutospacing="0" w:after="0" w:afterAutospacing="0"/>
        <w:ind w:firstLine="568"/>
        <w:jc w:val="both"/>
        <w:rPr>
          <w:rStyle w:val="c0"/>
          <w:color w:val="000000"/>
          <w:sz w:val="27"/>
          <w:szCs w:val="27"/>
        </w:rPr>
      </w:pPr>
    </w:p>
    <w:p w:rsidR="006A6BCB" w:rsidRDefault="006A6BCB" w:rsidP="006A6BCB">
      <w:pPr>
        <w:shd w:val="clear" w:color="auto" w:fill="FFFFFF"/>
        <w:spacing w:after="150" w:line="240" w:lineRule="auto"/>
        <w:jc w:val="both"/>
        <w:rPr>
          <w:rFonts w:ascii="Trebuchet MS" w:eastAsia="Times New Roman" w:hAnsi="Trebuchet MS" w:cs="Times New Roman"/>
          <w:b/>
          <w:bCs/>
          <w:color w:val="0070C0"/>
          <w:sz w:val="29"/>
          <w:szCs w:val="29"/>
          <w:lang w:eastAsia="ru-RU"/>
        </w:rPr>
      </w:pPr>
      <w:r>
        <w:rPr>
          <w:rFonts w:ascii="Trebuchet MS" w:eastAsia="Times New Roman" w:hAnsi="Trebuchet MS" w:cs="Times New Roman"/>
          <w:b/>
          <w:bCs/>
          <w:color w:val="0070C0"/>
          <w:sz w:val="29"/>
          <w:szCs w:val="29"/>
          <w:lang w:eastAsia="ru-RU"/>
        </w:rPr>
        <w:t xml:space="preserve">                </w:t>
      </w:r>
      <w:r w:rsidRPr="006A6BCB">
        <w:rPr>
          <w:rFonts w:ascii="Trebuchet MS" w:eastAsia="Times New Roman" w:hAnsi="Trebuchet MS" w:cs="Times New Roman"/>
          <w:b/>
          <w:bCs/>
          <w:color w:val="0070C0"/>
          <w:sz w:val="29"/>
          <w:szCs w:val="29"/>
          <w:lang w:eastAsia="ru-RU"/>
        </w:rPr>
        <w:t xml:space="preserve">Сопровождая ребенка, родители должны соблюдать </w:t>
      </w:r>
    </w:p>
    <w:p w:rsidR="006A6BCB" w:rsidRPr="006A6BCB" w:rsidRDefault="006A6BCB" w:rsidP="006A6BCB">
      <w:pPr>
        <w:shd w:val="clear" w:color="auto" w:fill="FFFFFF"/>
        <w:spacing w:after="150" w:line="240" w:lineRule="auto"/>
        <w:jc w:val="both"/>
        <w:rPr>
          <w:rFonts w:ascii="Trebuchet MS" w:eastAsia="Times New Roman" w:hAnsi="Trebuchet MS" w:cs="Times New Roman"/>
          <w:b/>
          <w:bCs/>
          <w:color w:val="0070C0"/>
          <w:sz w:val="29"/>
          <w:szCs w:val="29"/>
          <w:lang w:eastAsia="ru-RU"/>
        </w:rPr>
      </w:pPr>
      <w:r>
        <w:rPr>
          <w:rFonts w:ascii="Trebuchet MS" w:eastAsia="Times New Roman" w:hAnsi="Trebuchet MS" w:cs="Times New Roman"/>
          <w:b/>
          <w:bCs/>
          <w:color w:val="0070C0"/>
          <w:sz w:val="29"/>
          <w:szCs w:val="29"/>
          <w:lang w:eastAsia="ru-RU"/>
        </w:rPr>
        <w:t xml:space="preserve">                                  </w:t>
      </w:r>
      <w:r w:rsidRPr="006A6BCB">
        <w:rPr>
          <w:rFonts w:ascii="Trebuchet MS" w:eastAsia="Times New Roman" w:hAnsi="Trebuchet MS" w:cs="Times New Roman"/>
          <w:b/>
          <w:bCs/>
          <w:color w:val="0070C0"/>
          <w:sz w:val="29"/>
          <w:szCs w:val="29"/>
          <w:lang w:eastAsia="ru-RU"/>
        </w:rPr>
        <w:t>следующие требования:</w:t>
      </w:r>
    </w:p>
    <w:p w:rsidR="006A6BCB" w:rsidRDefault="006A6BCB" w:rsidP="006A6BCB">
      <w:pPr>
        <w:pStyle w:val="c1"/>
        <w:shd w:val="clear" w:color="auto" w:fill="FFFFFF"/>
        <w:spacing w:before="0" w:beforeAutospacing="0" w:after="0" w:afterAutospacing="0"/>
        <w:jc w:val="both"/>
        <w:rPr>
          <w:rFonts w:ascii="Arial" w:hAnsi="Arial" w:cs="Arial"/>
          <w:i/>
          <w:iCs/>
          <w:color w:val="000000"/>
          <w:szCs w:val="23"/>
          <w:bdr w:val="none" w:sz="0" w:space="0" w:color="auto" w:frame="1"/>
          <w:shd w:val="clear" w:color="auto" w:fill="FFFFFF"/>
        </w:rPr>
      </w:pPr>
      <w:r w:rsidRPr="006A6BCB">
        <w:rPr>
          <w:rFonts w:ascii="Arial" w:hAnsi="Arial" w:cs="Arial"/>
          <w:i/>
          <w:iCs/>
          <w:color w:val="000000"/>
          <w:szCs w:val="23"/>
          <w:bdr w:val="none" w:sz="0" w:space="0" w:color="auto" w:frame="1"/>
          <w:shd w:val="clear" w:color="auto" w:fill="FFFFFF"/>
        </w:rPr>
        <w:t>• Из дома выходить заблаговременно, чтобы ребенок привыкал идти не спеша.</w:t>
      </w:r>
      <w:r w:rsidRPr="006A6BCB">
        <w:rPr>
          <w:rFonts w:ascii="Arial" w:hAnsi="Arial" w:cs="Arial"/>
          <w:i/>
          <w:iCs/>
          <w:color w:val="000000"/>
          <w:szCs w:val="23"/>
          <w:bdr w:val="none" w:sz="0" w:space="0" w:color="auto" w:frame="1"/>
          <w:shd w:val="clear" w:color="auto" w:fill="FFFFFF"/>
        </w:rPr>
        <w:br/>
        <w:t>• Перед переходом проезжей части обязательно остановитесь. Переходите дорогу размеренным шагом.</w:t>
      </w:r>
      <w:r w:rsidRPr="006A6BCB">
        <w:rPr>
          <w:rFonts w:ascii="Arial" w:hAnsi="Arial" w:cs="Arial"/>
          <w:i/>
          <w:iCs/>
          <w:color w:val="000000"/>
          <w:szCs w:val="23"/>
          <w:bdr w:val="none" w:sz="0" w:space="0" w:color="auto" w:frame="1"/>
          <w:shd w:val="clear" w:color="auto" w:fill="FFFFFF"/>
        </w:rPr>
        <w:br/>
        <w:t>• Приучайте детей переходить проезжую часть только на пешеходных переходах.</w:t>
      </w:r>
      <w:r w:rsidRPr="006A6BCB">
        <w:rPr>
          <w:rFonts w:ascii="Arial" w:hAnsi="Arial" w:cs="Arial"/>
          <w:i/>
          <w:iCs/>
          <w:color w:val="000000"/>
          <w:szCs w:val="23"/>
          <w:bdr w:val="none" w:sz="0" w:space="0" w:color="auto" w:frame="1"/>
          <w:shd w:val="clear" w:color="auto" w:fill="FFFFFF"/>
        </w:rPr>
        <w:br/>
        <w:t>• Никогда не выходите на проезжую часть из-за стоящего транспорта и других предметов, закрывающих обзор.</w:t>
      </w:r>
      <w:r w:rsidRPr="006A6BCB">
        <w:rPr>
          <w:rFonts w:ascii="Arial" w:hAnsi="Arial" w:cs="Arial"/>
          <w:i/>
          <w:iCs/>
          <w:color w:val="000000"/>
          <w:szCs w:val="23"/>
          <w:bdr w:val="none" w:sz="0" w:space="0" w:color="auto" w:frame="1"/>
          <w:shd w:val="clear" w:color="auto" w:fill="FFFFFF"/>
        </w:rPr>
        <w:br/>
        <w:t>• Увидев трамвай, троллейбус, автобус, стоящей на противоположной стороне не спешите, не бегите.</w:t>
      </w:r>
      <w:r w:rsidRPr="006A6BCB">
        <w:rPr>
          <w:rFonts w:ascii="Arial" w:hAnsi="Arial" w:cs="Arial"/>
          <w:i/>
          <w:iCs/>
          <w:color w:val="000000"/>
          <w:szCs w:val="23"/>
          <w:bdr w:val="none" w:sz="0" w:space="0" w:color="auto" w:frame="1"/>
          <w:shd w:val="clear" w:color="auto" w:fill="FFFFFF"/>
        </w:rPr>
        <w:br/>
        <w:t>• Выходя на проезжую часть, прекращайте посторонние разговоры с ребенком, он должен привыкнуть к необходимости сосредотачивать внимание на дороге.</w:t>
      </w:r>
      <w:r w:rsidRPr="006A6BCB">
        <w:rPr>
          <w:rFonts w:ascii="Arial" w:hAnsi="Arial" w:cs="Arial"/>
          <w:i/>
          <w:iCs/>
          <w:color w:val="000000"/>
          <w:szCs w:val="23"/>
          <w:bdr w:val="none" w:sz="0" w:space="0" w:color="auto" w:frame="1"/>
          <w:shd w:val="clear" w:color="auto" w:fill="FFFFFF"/>
        </w:rPr>
        <w:br/>
        <w:t>• Переходите улицу строго под прямым углом.</w:t>
      </w:r>
      <w:r w:rsidRPr="006A6BCB">
        <w:rPr>
          <w:rFonts w:ascii="Arial" w:hAnsi="Arial" w:cs="Arial"/>
          <w:i/>
          <w:iCs/>
          <w:color w:val="000000"/>
          <w:szCs w:val="23"/>
          <w:bdr w:val="none" w:sz="0" w:space="0" w:color="auto" w:frame="1"/>
          <w:shd w:val="clear" w:color="auto" w:fill="FFFFFF"/>
        </w:rPr>
        <w:br/>
        <w:t>• Переходите проезжую часть только на зеленый сигнал светофора, предварительно обязательно убедитесь в безопасности перехода.</w:t>
      </w:r>
      <w:r w:rsidRPr="006A6BCB">
        <w:rPr>
          <w:rFonts w:ascii="Arial" w:hAnsi="Arial" w:cs="Arial"/>
          <w:i/>
          <w:iCs/>
          <w:color w:val="000000"/>
          <w:szCs w:val="23"/>
          <w:bdr w:val="none" w:sz="0" w:space="0" w:color="auto" w:frame="1"/>
          <w:shd w:val="clear" w:color="auto" w:fill="FFFFFF"/>
        </w:rPr>
        <w:br/>
        <w:t>• При переходе и на остановках общественного транспорта крепко держите ребенка за руку.</w:t>
      </w:r>
      <w:r w:rsidRPr="006A6BCB">
        <w:rPr>
          <w:rFonts w:ascii="Arial" w:hAnsi="Arial" w:cs="Arial"/>
          <w:i/>
          <w:iCs/>
          <w:color w:val="000000"/>
          <w:szCs w:val="23"/>
          <w:bdr w:val="none" w:sz="0" w:space="0" w:color="auto" w:frame="1"/>
          <w:shd w:val="clear" w:color="auto" w:fill="FFFFFF"/>
        </w:rPr>
        <w:br/>
        <w:t>• Из транспорта выходите впереди ребенка, чтобы малыш не упал.</w:t>
      </w:r>
      <w:r w:rsidRPr="006A6BCB">
        <w:rPr>
          <w:rFonts w:ascii="Arial" w:hAnsi="Arial" w:cs="Arial"/>
          <w:i/>
          <w:iCs/>
          <w:color w:val="000000"/>
          <w:szCs w:val="23"/>
          <w:bdr w:val="none" w:sz="0" w:space="0" w:color="auto" w:frame="1"/>
          <w:shd w:val="clear" w:color="auto" w:fill="FFFFFF"/>
        </w:rPr>
        <w:br/>
        <w:t>• Привлекайте ребенка к участию в наблюдении за обстановкой на дороге.</w:t>
      </w:r>
      <w:r w:rsidRPr="006A6BCB">
        <w:rPr>
          <w:rFonts w:ascii="Arial" w:hAnsi="Arial" w:cs="Arial"/>
          <w:i/>
          <w:iCs/>
          <w:color w:val="000000"/>
          <w:szCs w:val="23"/>
          <w:bdr w:val="none" w:sz="0" w:space="0" w:color="auto" w:frame="1"/>
          <w:shd w:val="clear" w:color="auto" w:fill="FFFFFF"/>
        </w:rPr>
        <w:br/>
        <w:t>• Покажите безопасный путь в детский сад, школу, магазин.</w:t>
      </w:r>
      <w:r w:rsidRPr="006A6BCB">
        <w:rPr>
          <w:rFonts w:ascii="Arial" w:hAnsi="Arial" w:cs="Arial"/>
          <w:i/>
          <w:iCs/>
          <w:color w:val="000000"/>
          <w:szCs w:val="23"/>
          <w:bdr w:val="none" w:sz="0" w:space="0" w:color="auto" w:frame="1"/>
          <w:shd w:val="clear" w:color="auto" w:fill="FFFFFF"/>
        </w:rPr>
        <w:br/>
        <w:t>• Никогда в присутствии ребенка не нарушайте ПДД.</w:t>
      </w:r>
    </w:p>
    <w:p w:rsidR="006A6BCB" w:rsidRDefault="006A6BCB" w:rsidP="006A6BCB">
      <w:pPr>
        <w:pStyle w:val="c1"/>
        <w:shd w:val="clear" w:color="auto" w:fill="FFFFFF"/>
        <w:spacing w:before="0" w:beforeAutospacing="0" w:after="0" w:afterAutospacing="0"/>
        <w:jc w:val="both"/>
        <w:rPr>
          <w:rFonts w:ascii="Arial" w:hAnsi="Arial" w:cs="Arial"/>
          <w:i/>
          <w:iCs/>
          <w:color w:val="000000"/>
          <w:szCs w:val="23"/>
          <w:bdr w:val="none" w:sz="0" w:space="0" w:color="auto" w:frame="1"/>
          <w:shd w:val="clear" w:color="auto" w:fill="FFFFFF"/>
        </w:rPr>
      </w:pPr>
    </w:p>
    <w:p w:rsidR="006A6BCB" w:rsidRPr="006A6BCB" w:rsidRDefault="006A6BCB" w:rsidP="006A6BCB">
      <w:pPr>
        <w:shd w:val="clear" w:color="auto" w:fill="FFFFFF"/>
        <w:spacing w:after="150" w:line="240" w:lineRule="auto"/>
        <w:jc w:val="both"/>
        <w:rPr>
          <w:rFonts w:ascii="Trebuchet MS" w:eastAsia="Times New Roman" w:hAnsi="Trebuchet MS" w:cs="Times New Roman"/>
          <w:b/>
          <w:bCs/>
          <w:color w:val="0070C0"/>
          <w:sz w:val="29"/>
          <w:szCs w:val="29"/>
          <w:lang w:eastAsia="ru-RU"/>
        </w:rPr>
      </w:pPr>
      <w:r w:rsidRPr="006A6BCB">
        <w:rPr>
          <w:rFonts w:ascii="Trebuchet MS" w:eastAsia="Times New Roman" w:hAnsi="Trebuchet MS" w:cs="Times New Roman"/>
          <w:b/>
          <w:bCs/>
          <w:color w:val="0070C0"/>
          <w:sz w:val="29"/>
          <w:szCs w:val="29"/>
          <w:lang w:eastAsia="ru-RU"/>
        </w:rPr>
        <w:t>К моменту поступления ребенка в школу он должен усвоить и соблюдать следующие правила поведения на улице и в транспорте:</w:t>
      </w:r>
    </w:p>
    <w:p w:rsidR="006A6BCB" w:rsidRPr="006A6BCB" w:rsidRDefault="006A6BCB" w:rsidP="006A6BCB">
      <w:pPr>
        <w:pStyle w:val="c1"/>
        <w:shd w:val="clear" w:color="auto" w:fill="FFFFFF"/>
        <w:spacing w:before="0" w:beforeAutospacing="0" w:after="0" w:afterAutospacing="0"/>
        <w:rPr>
          <w:rStyle w:val="c0"/>
          <w:color w:val="000000"/>
          <w:sz w:val="32"/>
          <w:szCs w:val="27"/>
        </w:rPr>
      </w:pPr>
      <w:r w:rsidRPr="006A6BCB">
        <w:rPr>
          <w:rFonts w:ascii="Arial" w:hAnsi="Arial" w:cs="Arial"/>
          <w:i/>
          <w:iCs/>
          <w:color w:val="000000"/>
          <w:szCs w:val="23"/>
          <w:bdr w:val="none" w:sz="0" w:space="0" w:color="auto" w:frame="1"/>
          <w:shd w:val="clear" w:color="auto" w:fill="FFFFFF"/>
        </w:rPr>
        <w:t>• Играй только в стороне от дороги.</w:t>
      </w:r>
      <w:r w:rsidRPr="006A6BCB">
        <w:rPr>
          <w:rFonts w:ascii="Arial" w:hAnsi="Arial" w:cs="Arial"/>
          <w:i/>
          <w:iCs/>
          <w:color w:val="000000"/>
          <w:szCs w:val="23"/>
          <w:bdr w:val="none" w:sz="0" w:space="0" w:color="auto" w:frame="1"/>
          <w:shd w:val="clear" w:color="auto" w:fill="FFFFFF"/>
        </w:rPr>
        <w:br/>
        <w:t>• Переходи улицу там, где обозначены указатели перехода, на перекрестках по линии тротуара.</w:t>
      </w:r>
      <w:r w:rsidRPr="006A6BCB">
        <w:rPr>
          <w:rFonts w:ascii="Arial" w:hAnsi="Arial" w:cs="Arial"/>
          <w:i/>
          <w:iCs/>
          <w:color w:val="000000"/>
          <w:szCs w:val="23"/>
          <w:bdr w:val="none" w:sz="0" w:space="0" w:color="auto" w:frame="1"/>
          <w:shd w:val="clear" w:color="auto" w:fill="FFFFFF"/>
        </w:rPr>
        <w:br/>
        <w:t>• Переходи улицу только шагом, не беги.</w:t>
      </w:r>
      <w:r w:rsidRPr="006A6BCB">
        <w:rPr>
          <w:rFonts w:ascii="Arial" w:hAnsi="Arial" w:cs="Arial"/>
          <w:i/>
          <w:iCs/>
          <w:color w:val="000000"/>
          <w:szCs w:val="23"/>
          <w:bdr w:val="none" w:sz="0" w:space="0" w:color="auto" w:frame="1"/>
          <w:shd w:val="clear" w:color="auto" w:fill="FFFFFF"/>
        </w:rPr>
        <w:br/>
        <w:t>• Следи за сигналом светофора, когда переходишь улицу.</w:t>
      </w:r>
      <w:r w:rsidRPr="006A6BCB">
        <w:rPr>
          <w:rFonts w:ascii="Arial" w:hAnsi="Arial" w:cs="Arial"/>
          <w:i/>
          <w:iCs/>
          <w:color w:val="000000"/>
          <w:szCs w:val="23"/>
          <w:bdr w:val="none" w:sz="0" w:space="0" w:color="auto" w:frame="1"/>
          <w:shd w:val="clear" w:color="auto" w:fill="FFFFFF"/>
        </w:rPr>
        <w:br/>
        <w:t>• Посмотри при переходе улицы сначала налево, потом направо.</w:t>
      </w:r>
      <w:r w:rsidRPr="006A6BCB">
        <w:rPr>
          <w:rFonts w:ascii="Arial" w:hAnsi="Arial" w:cs="Arial"/>
          <w:i/>
          <w:iCs/>
          <w:color w:val="000000"/>
          <w:szCs w:val="23"/>
          <w:bdr w:val="none" w:sz="0" w:space="0" w:color="auto" w:frame="1"/>
          <w:shd w:val="clear" w:color="auto" w:fill="FFFFFF"/>
        </w:rPr>
        <w:br/>
        <w:t>• Не пересекай путь приближающемуся транспорту</w:t>
      </w:r>
      <w:r w:rsidRPr="006A6BCB">
        <w:rPr>
          <w:rFonts w:ascii="Arial" w:hAnsi="Arial" w:cs="Arial"/>
          <w:i/>
          <w:iCs/>
          <w:color w:val="000000"/>
          <w:szCs w:val="23"/>
          <w:bdr w:val="none" w:sz="0" w:space="0" w:color="auto" w:frame="1"/>
          <w:shd w:val="clear" w:color="auto" w:fill="FFFFFF"/>
        </w:rPr>
        <w:br/>
        <w:t>• Трамваи всегда обходи спереди.</w:t>
      </w:r>
      <w:r w:rsidRPr="006A6BCB">
        <w:rPr>
          <w:rFonts w:ascii="Arial" w:hAnsi="Arial" w:cs="Arial"/>
          <w:i/>
          <w:iCs/>
          <w:color w:val="000000"/>
          <w:szCs w:val="23"/>
          <w:bdr w:val="none" w:sz="0" w:space="0" w:color="auto" w:frame="1"/>
          <w:shd w:val="clear" w:color="auto" w:fill="FFFFFF"/>
        </w:rPr>
        <w:br/>
        <w:t>• Входи в любой вид транспорта и выходи из него только тогда, когда он стоит.</w:t>
      </w:r>
      <w:r w:rsidRPr="006A6BCB">
        <w:rPr>
          <w:rFonts w:ascii="Arial" w:hAnsi="Arial" w:cs="Arial"/>
          <w:i/>
          <w:iCs/>
          <w:color w:val="000000"/>
          <w:szCs w:val="23"/>
          <w:bdr w:val="none" w:sz="0" w:space="0" w:color="auto" w:frame="1"/>
          <w:shd w:val="clear" w:color="auto" w:fill="FFFFFF"/>
        </w:rPr>
        <w:br/>
        <w:t>• Не высовывайся из окна движущегося транспорта.</w:t>
      </w:r>
      <w:r w:rsidRPr="006A6BCB">
        <w:rPr>
          <w:rFonts w:ascii="Arial" w:hAnsi="Arial" w:cs="Arial"/>
          <w:i/>
          <w:iCs/>
          <w:color w:val="000000"/>
          <w:szCs w:val="23"/>
          <w:bdr w:val="none" w:sz="0" w:space="0" w:color="auto" w:frame="1"/>
          <w:shd w:val="clear" w:color="auto" w:fill="FFFFFF"/>
        </w:rPr>
        <w:br/>
        <w:t>• Выходи из машины только с правой стороны, когда она подъехала к тротуару или обочине дороги.</w:t>
      </w:r>
      <w:r w:rsidRPr="006A6BCB">
        <w:rPr>
          <w:rFonts w:ascii="Arial" w:hAnsi="Arial" w:cs="Arial"/>
          <w:i/>
          <w:iCs/>
          <w:color w:val="000000"/>
          <w:szCs w:val="23"/>
          <w:bdr w:val="none" w:sz="0" w:space="0" w:color="auto" w:frame="1"/>
          <w:shd w:val="clear" w:color="auto" w:fill="FFFFFF"/>
        </w:rPr>
        <w:br/>
        <w:t>• Не выезжай на велосипеде на проезжую часть.</w:t>
      </w:r>
      <w:r w:rsidRPr="006A6BCB">
        <w:rPr>
          <w:rFonts w:ascii="Arial" w:hAnsi="Arial" w:cs="Arial"/>
          <w:i/>
          <w:iCs/>
          <w:color w:val="000000"/>
          <w:szCs w:val="23"/>
          <w:bdr w:val="none" w:sz="0" w:space="0" w:color="auto" w:frame="1"/>
          <w:shd w:val="clear" w:color="auto" w:fill="FFFFFF"/>
        </w:rPr>
        <w:br/>
        <w:t>• Если ты потерялся на улице, не плачь. Попроси взрослого прохожего или полицейского помочь.</w:t>
      </w:r>
    </w:p>
    <w:p w:rsidR="006A6BCB" w:rsidRPr="006A6BCB" w:rsidRDefault="006A6BCB" w:rsidP="006A6BCB">
      <w:pPr>
        <w:shd w:val="clear" w:color="auto" w:fill="FFFFFF"/>
        <w:spacing w:after="150" w:line="240" w:lineRule="auto"/>
        <w:jc w:val="both"/>
        <w:rPr>
          <w:rFonts w:ascii="Trebuchet MS" w:eastAsia="Times New Roman" w:hAnsi="Trebuchet MS" w:cs="Times New Roman"/>
          <w:b/>
          <w:bCs/>
          <w:color w:val="601802"/>
          <w:sz w:val="32"/>
          <w:szCs w:val="29"/>
          <w:lang w:eastAsia="ru-RU"/>
        </w:rPr>
      </w:pPr>
      <w:r w:rsidRPr="006A6BCB">
        <w:rPr>
          <w:rFonts w:ascii="Trebuchet MS" w:eastAsia="Times New Roman" w:hAnsi="Trebuchet MS" w:cs="Times New Roman"/>
          <w:bCs/>
          <w:color w:val="0070C0"/>
          <w:sz w:val="32"/>
          <w:szCs w:val="29"/>
          <w:lang w:eastAsia="ru-RU"/>
        </w:rPr>
        <w:lastRenderedPageBreak/>
        <w:t xml:space="preserve">                                  Уважаемые родители</w:t>
      </w:r>
      <w:r w:rsidRPr="006A6BCB">
        <w:rPr>
          <w:rFonts w:ascii="Trebuchet MS" w:eastAsia="Times New Roman" w:hAnsi="Trebuchet MS" w:cs="Times New Roman"/>
          <w:b/>
          <w:bCs/>
          <w:color w:val="0070C0"/>
          <w:sz w:val="32"/>
          <w:szCs w:val="29"/>
          <w:lang w:eastAsia="ru-RU"/>
        </w:rPr>
        <w:t>!</w:t>
      </w:r>
    </w:p>
    <w:p w:rsidR="006A6BCB" w:rsidRDefault="006A6BCB" w:rsidP="006A6BCB">
      <w:pPr>
        <w:pStyle w:val="c1"/>
        <w:numPr>
          <w:ilvl w:val="0"/>
          <w:numId w:val="2"/>
        </w:numPr>
        <w:shd w:val="clear" w:color="auto" w:fill="FFFFFF"/>
        <w:tabs>
          <w:tab w:val="left" w:pos="1755"/>
        </w:tabs>
        <w:spacing w:before="0" w:beforeAutospacing="0" w:after="0" w:afterAutospacing="0"/>
        <w:jc w:val="both"/>
        <w:rPr>
          <w:rFonts w:ascii="Arial" w:hAnsi="Arial" w:cs="Arial"/>
          <w:i/>
          <w:iCs/>
          <w:color w:val="000000"/>
          <w:szCs w:val="23"/>
          <w:bdr w:val="none" w:sz="0" w:space="0" w:color="auto" w:frame="1"/>
          <w:shd w:val="clear" w:color="auto" w:fill="FFFFFF"/>
        </w:rPr>
      </w:pPr>
      <w:r w:rsidRPr="006A6BCB">
        <w:rPr>
          <w:rFonts w:ascii="Arial" w:hAnsi="Arial" w:cs="Arial"/>
          <w:i/>
          <w:iCs/>
          <w:color w:val="000000"/>
          <w:szCs w:val="23"/>
          <w:bdr w:val="none" w:sz="0" w:space="0" w:color="auto" w:frame="1"/>
          <w:shd w:val="clear" w:color="auto" w:fill="FFFFFF"/>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6A6BCB" w:rsidRDefault="006A6BCB" w:rsidP="006A6BCB">
      <w:pPr>
        <w:pStyle w:val="c1"/>
        <w:numPr>
          <w:ilvl w:val="0"/>
          <w:numId w:val="2"/>
        </w:numPr>
        <w:shd w:val="clear" w:color="auto" w:fill="FFFFFF"/>
        <w:tabs>
          <w:tab w:val="left" w:pos="1755"/>
        </w:tabs>
        <w:spacing w:before="0" w:beforeAutospacing="0" w:after="0" w:afterAutospacing="0"/>
        <w:jc w:val="both"/>
        <w:rPr>
          <w:rFonts w:ascii="Arial" w:hAnsi="Arial" w:cs="Arial"/>
          <w:i/>
          <w:iCs/>
          <w:color w:val="000000"/>
          <w:szCs w:val="23"/>
          <w:bdr w:val="none" w:sz="0" w:space="0" w:color="auto" w:frame="1"/>
          <w:shd w:val="clear" w:color="auto" w:fill="FFFFFF"/>
        </w:rPr>
      </w:pPr>
      <w:r w:rsidRPr="006A6BCB">
        <w:rPr>
          <w:rFonts w:ascii="Arial" w:hAnsi="Arial" w:cs="Arial"/>
          <w:i/>
          <w:iCs/>
          <w:color w:val="000000"/>
          <w:szCs w:val="23"/>
          <w:bdr w:val="none" w:sz="0" w:space="0" w:color="auto" w:frame="1"/>
          <w:shd w:val="clear" w:color="auto" w:fill="FFFFFF"/>
        </w:rPr>
        <w:t>Чтобы ребенок не попал в беду, воспитывайте у него уважение к правилам дорожного движения терпеливо, ежедневно, ненавязчиво.</w:t>
      </w:r>
    </w:p>
    <w:p w:rsidR="006A6BCB" w:rsidRDefault="006A6BCB" w:rsidP="006A6BCB">
      <w:pPr>
        <w:pStyle w:val="c1"/>
        <w:numPr>
          <w:ilvl w:val="0"/>
          <w:numId w:val="2"/>
        </w:numPr>
        <w:shd w:val="clear" w:color="auto" w:fill="FFFFFF"/>
        <w:tabs>
          <w:tab w:val="left" w:pos="1755"/>
        </w:tabs>
        <w:spacing w:before="0" w:beforeAutospacing="0" w:after="0" w:afterAutospacing="0"/>
        <w:jc w:val="both"/>
        <w:rPr>
          <w:rFonts w:ascii="Arial" w:hAnsi="Arial" w:cs="Arial"/>
          <w:i/>
          <w:iCs/>
          <w:color w:val="000000"/>
          <w:szCs w:val="23"/>
          <w:bdr w:val="none" w:sz="0" w:space="0" w:color="auto" w:frame="1"/>
          <w:shd w:val="clear" w:color="auto" w:fill="FFFFFF"/>
        </w:rPr>
      </w:pPr>
      <w:r w:rsidRPr="006A6BCB">
        <w:rPr>
          <w:rFonts w:ascii="Arial" w:hAnsi="Arial" w:cs="Arial"/>
          <w:i/>
          <w:iCs/>
          <w:color w:val="000000"/>
          <w:szCs w:val="23"/>
          <w:bdr w:val="none" w:sz="0" w:space="0" w:color="auto" w:frame="1"/>
          <w:shd w:val="clear" w:color="auto" w:fill="FFFFFF"/>
        </w:rPr>
        <w:t>Ребенок должен играть только во дворе под вашим наблюдением. Он должен знать: на дорогу выходить нельзя.</w:t>
      </w:r>
    </w:p>
    <w:p w:rsidR="006A6BCB" w:rsidRDefault="006A6BCB" w:rsidP="006A6BCB">
      <w:pPr>
        <w:pStyle w:val="c1"/>
        <w:numPr>
          <w:ilvl w:val="0"/>
          <w:numId w:val="2"/>
        </w:numPr>
        <w:shd w:val="clear" w:color="auto" w:fill="FFFFFF"/>
        <w:tabs>
          <w:tab w:val="left" w:pos="1755"/>
        </w:tabs>
        <w:spacing w:before="0" w:beforeAutospacing="0" w:after="0" w:afterAutospacing="0"/>
        <w:jc w:val="both"/>
        <w:rPr>
          <w:rFonts w:ascii="Arial" w:hAnsi="Arial" w:cs="Arial"/>
          <w:i/>
          <w:iCs/>
          <w:color w:val="000000"/>
          <w:szCs w:val="23"/>
          <w:bdr w:val="none" w:sz="0" w:space="0" w:color="auto" w:frame="1"/>
          <w:shd w:val="clear" w:color="auto" w:fill="FFFFFF"/>
        </w:rPr>
      </w:pPr>
      <w:r w:rsidRPr="006A6BCB">
        <w:rPr>
          <w:rFonts w:ascii="Arial" w:hAnsi="Arial" w:cs="Arial"/>
          <w:i/>
          <w:iCs/>
          <w:color w:val="000000"/>
          <w:szCs w:val="23"/>
          <w:bdr w:val="none" w:sz="0" w:space="0" w:color="auto" w:frame="1"/>
          <w:shd w:val="clear" w:color="auto" w:fill="FFFFFF"/>
        </w:rPr>
        <w:t>Не запугивайте ребенка, а наблюдайте вместе с ним и используйте ситуацию на дороге, дворе</w:t>
      </w:r>
      <w:proofErr w:type="gramStart"/>
      <w:r w:rsidRPr="006A6BCB">
        <w:rPr>
          <w:rFonts w:ascii="Arial" w:hAnsi="Arial" w:cs="Arial"/>
          <w:i/>
          <w:iCs/>
          <w:color w:val="000000"/>
          <w:szCs w:val="23"/>
          <w:bdr w:val="none" w:sz="0" w:space="0" w:color="auto" w:frame="1"/>
          <w:shd w:val="clear" w:color="auto" w:fill="FFFFFF"/>
        </w:rPr>
        <w:t xml:space="preserve"> ,</w:t>
      </w:r>
      <w:proofErr w:type="gramEnd"/>
      <w:r w:rsidRPr="006A6BCB">
        <w:rPr>
          <w:rFonts w:ascii="Arial" w:hAnsi="Arial" w:cs="Arial"/>
          <w:i/>
          <w:iCs/>
          <w:color w:val="000000"/>
          <w:szCs w:val="23"/>
          <w:bdr w:val="none" w:sz="0" w:space="0" w:color="auto" w:frame="1"/>
          <w:shd w:val="clear" w:color="auto" w:fill="FFFFFF"/>
        </w:rPr>
        <w:t xml:space="preserve"> улице; объясните, что происходит с транспортом, пешеходами.</w:t>
      </w:r>
    </w:p>
    <w:p w:rsidR="006A6BCB" w:rsidRDefault="006A6BCB" w:rsidP="006A6BCB">
      <w:pPr>
        <w:pStyle w:val="c1"/>
        <w:numPr>
          <w:ilvl w:val="0"/>
          <w:numId w:val="2"/>
        </w:numPr>
        <w:shd w:val="clear" w:color="auto" w:fill="FFFFFF"/>
        <w:tabs>
          <w:tab w:val="left" w:pos="1755"/>
        </w:tabs>
        <w:spacing w:before="0" w:beforeAutospacing="0" w:after="0" w:afterAutospacing="0"/>
        <w:jc w:val="both"/>
        <w:rPr>
          <w:rFonts w:ascii="Arial" w:hAnsi="Arial" w:cs="Arial"/>
          <w:i/>
          <w:iCs/>
          <w:color w:val="000000"/>
          <w:szCs w:val="23"/>
          <w:bdr w:val="none" w:sz="0" w:space="0" w:color="auto" w:frame="1"/>
          <w:shd w:val="clear" w:color="auto" w:fill="FFFFFF"/>
        </w:rPr>
      </w:pPr>
      <w:r w:rsidRPr="006A6BCB">
        <w:rPr>
          <w:rFonts w:ascii="Arial" w:hAnsi="Arial" w:cs="Arial"/>
          <w:i/>
          <w:iCs/>
          <w:color w:val="000000"/>
          <w:szCs w:val="23"/>
          <w:bdr w:val="none" w:sz="0" w:space="0" w:color="auto" w:frame="1"/>
          <w:shd w:val="clear" w:color="auto" w:fill="FFFFFF"/>
        </w:rPr>
        <w:t>Развивайте у ребенка зрительную память, внимание. Для этого создавайте дома игровые ситуации.</w:t>
      </w:r>
    </w:p>
    <w:p w:rsidR="006A6BCB" w:rsidRDefault="006A6BCB" w:rsidP="006A6BCB">
      <w:pPr>
        <w:pStyle w:val="c1"/>
        <w:numPr>
          <w:ilvl w:val="0"/>
          <w:numId w:val="2"/>
        </w:numPr>
        <w:shd w:val="clear" w:color="auto" w:fill="FFFFFF"/>
        <w:tabs>
          <w:tab w:val="left" w:pos="1755"/>
        </w:tabs>
        <w:spacing w:before="0" w:beforeAutospacing="0" w:after="0" w:afterAutospacing="0"/>
        <w:jc w:val="both"/>
        <w:rPr>
          <w:rFonts w:ascii="Arial" w:hAnsi="Arial" w:cs="Arial"/>
          <w:i/>
          <w:iCs/>
          <w:color w:val="000000"/>
          <w:szCs w:val="23"/>
          <w:bdr w:val="none" w:sz="0" w:space="0" w:color="auto" w:frame="1"/>
          <w:shd w:val="clear" w:color="auto" w:fill="FFFFFF"/>
        </w:rPr>
      </w:pPr>
      <w:r w:rsidRPr="006A6BCB">
        <w:rPr>
          <w:rFonts w:ascii="Arial" w:hAnsi="Arial" w:cs="Arial"/>
          <w:i/>
          <w:iCs/>
          <w:color w:val="000000"/>
          <w:szCs w:val="23"/>
          <w:bdr w:val="none" w:sz="0" w:space="0" w:color="auto" w:frame="1"/>
          <w:shd w:val="clear" w:color="auto" w:fill="FFFFFF"/>
        </w:rPr>
        <w:t>Пусть ваш малыш сам приведет вас в детский сад и из детского сада домой.</w:t>
      </w:r>
    </w:p>
    <w:p w:rsidR="006A6BCB" w:rsidRDefault="006A6BCB" w:rsidP="006A6BCB">
      <w:pPr>
        <w:pStyle w:val="c1"/>
        <w:shd w:val="clear" w:color="auto" w:fill="FFFFFF"/>
        <w:tabs>
          <w:tab w:val="left" w:pos="1755"/>
        </w:tabs>
        <w:spacing w:before="0" w:beforeAutospacing="0" w:after="0" w:afterAutospacing="0"/>
        <w:ind w:left="720"/>
        <w:jc w:val="both"/>
        <w:rPr>
          <w:rFonts w:ascii="Arial" w:hAnsi="Arial" w:cs="Arial"/>
          <w:i/>
          <w:iCs/>
          <w:color w:val="000000"/>
          <w:szCs w:val="23"/>
          <w:bdr w:val="none" w:sz="0" w:space="0" w:color="auto" w:frame="1"/>
          <w:shd w:val="clear" w:color="auto" w:fill="FFFFFF"/>
        </w:rPr>
      </w:pPr>
    </w:p>
    <w:p w:rsidR="006A6BCB" w:rsidRDefault="006A6BCB" w:rsidP="006A6BCB">
      <w:pPr>
        <w:pStyle w:val="c1"/>
        <w:shd w:val="clear" w:color="auto" w:fill="FFFFFF"/>
        <w:tabs>
          <w:tab w:val="left" w:pos="1755"/>
        </w:tabs>
        <w:spacing w:before="0" w:beforeAutospacing="0" w:after="0" w:afterAutospacing="0"/>
        <w:ind w:left="720"/>
        <w:jc w:val="both"/>
        <w:rPr>
          <w:rFonts w:ascii="Arial" w:hAnsi="Arial" w:cs="Arial"/>
          <w:i/>
          <w:iCs/>
          <w:color w:val="000000"/>
          <w:szCs w:val="23"/>
          <w:bdr w:val="none" w:sz="0" w:space="0" w:color="auto" w:frame="1"/>
          <w:shd w:val="clear" w:color="auto" w:fill="FFFFFF"/>
        </w:rPr>
      </w:pPr>
    </w:p>
    <w:p w:rsidR="006A6BCB" w:rsidRPr="006A6BCB" w:rsidRDefault="006A6BCB" w:rsidP="006A6BCB">
      <w:pPr>
        <w:pStyle w:val="c1"/>
        <w:shd w:val="clear" w:color="auto" w:fill="FFFFFF"/>
        <w:tabs>
          <w:tab w:val="left" w:pos="1755"/>
        </w:tabs>
        <w:spacing w:before="0" w:beforeAutospacing="0" w:after="0" w:afterAutospacing="0"/>
        <w:ind w:left="720"/>
        <w:jc w:val="both"/>
        <w:rPr>
          <w:rStyle w:val="c0"/>
          <w:rFonts w:ascii="Arial" w:hAnsi="Arial" w:cs="Arial"/>
          <w:i/>
          <w:iCs/>
          <w:color w:val="000000"/>
          <w:szCs w:val="23"/>
          <w:bdr w:val="none" w:sz="0" w:space="0" w:color="auto" w:frame="1"/>
          <w:shd w:val="clear" w:color="auto" w:fill="FFFFFF"/>
        </w:rPr>
      </w:pPr>
    </w:p>
    <w:p w:rsidR="006A6BCB" w:rsidRDefault="006A6BCB" w:rsidP="006A6BCB">
      <w:pPr>
        <w:pStyle w:val="c1"/>
        <w:shd w:val="clear" w:color="auto" w:fill="FFFFFF"/>
        <w:tabs>
          <w:tab w:val="left" w:pos="1755"/>
        </w:tabs>
        <w:spacing w:before="0" w:beforeAutospacing="0" w:after="0" w:afterAutospacing="0"/>
        <w:jc w:val="both"/>
        <w:rPr>
          <w:rStyle w:val="c0"/>
          <w:b/>
          <w:bCs/>
          <w:i/>
          <w:iCs/>
          <w:color w:val="FF0000"/>
          <w:sz w:val="28"/>
          <w:szCs w:val="27"/>
          <w:shd w:val="clear" w:color="auto" w:fill="FFFFFF"/>
        </w:rPr>
      </w:pPr>
      <w:r>
        <w:rPr>
          <w:rStyle w:val="c0"/>
          <w:b/>
          <w:bCs/>
          <w:i/>
          <w:iCs/>
          <w:color w:val="FF0000"/>
          <w:sz w:val="28"/>
          <w:szCs w:val="27"/>
          <w:shd w:val="clear" w:color="auto" w:fill="FFFFFF"/>
        </w:rPr>
        <w:t xml:space="preserve">    </w:t>
      </w:r>
      <w:r w:rsidRPr="006A6BCB">
        <w:rPr>
          <w:rStyle w:val="c0"/>
          <w:b/>
          <w:bCs/>
          <w:i/>
          <w:iCs/>
          <w:color w:val="FF0000"/>
          <w:sz w:val="28"/>
          <w:szCs w:val="27"/>
          <w:shd w:val="clear" w:color="auto" w:fill="FFFFFF"/>
        </w:rPr>
        <w:t>Родители  помните!</w:t>
      </w:r>
      <w:r>
        <w:rPr>
          <w:rStyle w:val="c0"/>
          <w:b/>
          <w:bCs/>
          <w:i/>
          <w:iCs/>
          <w:color w:val="FF0000"/>
          <w:sz w:val="28"/>
          <w:szCs w:val="27"/>
          <w:shd w:val="clear" w:color="auto" w:fill="FFFFFF"/>
        </w:rPr>
        <w:t xml:space="preserve">     </w:t>
      </w:r>
      <w:r w:rsidRPr="006A6BCB">
        <w:rPr>
          <w:rStyle w:val="c0"/>
          <w:b/>
          <w:bCs/>
          <w:i/>
          <w:iCs/>
          <w:color w:val="FF0000"/>
          <w:sz w:val="28"/>
          <w:szCs w:val="27"/>
          <w:shd w:val="clear" w:color="auto" w:fill="FFFFFF"/>
        </w:rPr>
        <w:t xml:space="preserve"> Дорога полна неожиданностей: она не терпит шалости – наказывает без жалости!</w:t>
      </w:r>
      <w:r>
        <w:rPr>
          <w:rStyle w:val="c0"/>
          <w:b/>
          <w:bCs/>
          <w:i/>
          <w:iCs/>
          <w:color w:val="FF0000"/>
          <w:sz w:val="28"/>
          <w:szCs w:val="27"/>
          <w:shd w:val="clear" w:color="auto" w:fill="FFFFFF"/>
        </w:rPr>
        <w:t xml:space="preserve">       </w:t>
      </w:r>
      <w:r w:rsidRPr="006A6BCB">
        <w:rPr>
          <w:rStyle w:val="c0"/>
          <w:b/>
          <w:bCs/>
          <w:i/>
          <w:iCs/>
          <w:color w:val="FF0000"/>
          <w:sz w:val="28"/>
          <w:szCs w:val="27"/>
          <w:shd w:val="clear" w:color="auto" w:fill="FFFFFF"/>
        </w:rPr>
        <w:t xml:space="preserve"> Лишь строгое соблюдение Правил </w:t>
      </w:r>
      <w:r>
        <w:rPr>
          <w:rStyle w:val="c0"/>
          <w:b/>
          <w:bCs/>
          <w:i/>
          <w:iCs/>
          <w:color w:val="FF0000"/>
          <w:sz w:val="28"/>
          <w:szCs w:val="27"/>
          <w:shd w:val="clear" w:color="auto" w:fill="FFFFFF"/>
        </w:rPr>
        <w:t xml:space="preserve">     </w:t>
      </w:r>
    </w:p>
    <w:p w:rsidR="006A6BCB" w:rsidRDefault="006A6BCB" w:rsidP="006A6BCB">
      <w:pPr>
        <w:pStyle w:val="c12"/>
        <w:shd w:val="clear" w:color="auto" w:fill="FFFFFF"/>
        <w:spacing w:before="0" w:beforeAutospacing="0" w:after="0" w:afterAutospacing="0"/>
        <w:rPr>
          <w:rStyle w:val="c0"/>
          <w:b/>
          <w:bCs/>
          <w:i/>
          <w:iCs/>
          <w:color w:val="FF0000"/>
          <w:sz w:val="28"/>
          <w:szCs w:val="27"/>
          <w:shd w:val="clear" w:color="auto" w:fill="FFFFFF"/>
        </w:rPr>
      </w:pPr>
      <w:r>
        <w:rPr>
          <w:rStyle w:val="c0"/>
          <w:b/>
          <w:bCs/>
          <w:i/>
          <w:iCs/>
          <w:color w:val="FF0000"/>
          <w:sz w:val="28"/>
          <w:szCs w:val="27"/>
          <w:shd w:val="clear" w:color="auto" w:fill="FFFFFF"/>
        </w:rPr>
        <w:t xml:space="preserve">                  </w:t>
      </w:r>
      <w:r w:rsidRPr="006A6BCB">
        <w:rPr>
          <w:rStyle w:val="c0"/>
          <w:b/>
          <w:bCs/>
          <w:i/>
          <w:iCs/>
          <w:color w:val="FF0000"/>
          <w:sz w:val="28"/>
          <w:szCs w:val="27"/>
          <w:shd w:val="clear" w:color="auto" w:fill="FFFFFF"/>
        </w:rPr>
        <w:t>станет залогом безопасности вас и вашего ребенка!</w:t>
      </w:r>
    </w:p>
    <w:p w:rsidR="006A6BCB" w:rsidRDefault="006A6BCB" w:rsidP="006A6BCB">
      <w:pPr>
        <w:pStyle w:val="c12"/>
        <w:shd w:val="clear" w:color="auto" w:fill="FFFFFF"/>
        <w:spacing w:before="0" w:beforeAutospacing="0" w:after="0" w:afterAutospacing="0"/>
        <w:rPr>
          <w:rStyle w:val="c0"/>
          <w:b/>
          <w:bCs/>
          <w:i/>
          <w:iCs/>
          <w:color w:val="FF0000"/>
          <w:sz w:val="28"/>
          <w:szCs w:val="27"/>
          <w:shd w:val="clear" w:color="auto" w:fill="FFFFFF"/>
        </w:rPr>
      </w:pPr>
    </w:p>
    <w:p w:rsidR="006A6BCB" w:rsidRDefault="006A6BCB" w:rsidP="006A6BCB">
      <w:pPr>
        <w:pStyle w:val="c12"/>
        <w:shd w:val="clear" w:color="auto" w:fill="FFFFFF"/>
        <w:spacing w:before="0" w:beforeAutospacing="0" w:after="0" w:afterAutospacing="0"/>
        <w:rPr>
          <w:rStyle w:val="c0"/>
          <w:b/>
          <w:bCs/>
          <w:i/>
          <w:iCs/>
          <w:color w:val="FF0000"/>
          <w:sz w:val="28"/>
          <w:szCs w:val="27"/>
          <w:shd w:val="clear" w:color="auto" w:fill="FFFFFF"/>
        </w:rPr>
      </w:pPr>
    </w:p>
    <w:p w:rsidR="006A6BCB" w:rsidRDefault="006A6BCB" w:rsidP="006A6BCB">
      <w:pPr>
        <w:pStyle w:val="c12"/>
        <w:shd w:val="clear" w:color="auto" w:fill="FFFFFF"/>
        <w:spacing w:before="0" w:beforeAutospacing="0" w:after="0" w:afterAutospacing="0"/>
        <w:rPr>
          <w:rStyle w:val="c0"/>
          <w:b/>
          <w:bCs/>
          <w:i/>
          <w:iCs/>
          <w:color w:val="FF0000"/>
          <w:sz w:val="28"/>
          <w:szCs w:val="27"/>
          <w:shd w:val="clear" w:color="auto" w:fill="FFFFFF"/>
        </w:rPr>
      </w:pPr>
    </w:p>
    <w:p w:rsidR="006A6BCB" w:rsidRDefault="006A6BCB" w:rsidP="006A6BCB">
      <w:pPr>
        <w:pStyle w:val="c12"/>
        <w:shd w:val="clear" w:color="auto" w:fill="FFFFFF"/>
        <w:spacing w:before="0" w:beforeAutospacing="0" w:after="0" w:afterAutospacing="0"/>
        <w:rPr>
          <w:rFonts w:ascii="Calibri" w:hAnsi="Calibri" w:cs="Calibri"/>
          <w:color w:val="000000"/>
          <w:szCs w:val="22"/>
        </w:rPr>
      </w:pPr>
      <w:r>
        <w:rPr>
          <w:noProof/>
        </w:rPr>
        <w:drawing>
          <wp:inline distT="0" distB="0" distL="0" distR="0">
            <wp:extent cx="6210300" cy="5076825"/>
            <wp:effectExtent l="19050" t="0" r="0" b="0"/>
            <wp:docPr id="43" name="Рисунок 43" descr="http://nev-kirill-mefody.ru/images/pdt/pdd_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nev-kirill-mefody.ru/images/pdt/pdd_3_1.jpg"/>
                    <pic:cNvPicPr>
                      <a:picLocks noChangeAspect="1" noChangeArrowheads="1"/>
                    </pic:cNvPicPr>
                  </pic:nvPicPr>
                  <pic:blipFill>
                    <a:blip r:embed="rId11" cstate="print"/>
                    <a:srcRect/>
                    <a:stretch>
                      <a:fillRect/>
                    </a:stretch>
                  </pic:blipFill>
                  <pic:spPr bwMode="auto">
                    <a:xfrm>
                      <a:off x="0" y="0"/>
                      <a:ext cx="6210300" cy="5076825"/>
                    </a:xfrm>
                    <a:prstGeom prst="rect">
                      <a:avLst/>
                    </a:prstGeom>
                    <a:noFill/>
                    <a:ln w="9525">
                      <a:noFill/>
                      <a:miter lim="800000"/>
                      <a:headEnd/>
                      <a:tailEnd/>
                    </a:ln>
                  </pic:spPr>
                </pic:pic>
              </a:graphicData>
            </a:graphic>
          </wp:inline>
        </w:drawing>
      </w:r>
    </w:p>
    <w:p w:rsidR="006A6BCB" w:rsidRDefault="006A6BCB" w:rsidP="006A6BCB">
      <w:pPr>
        <w:pStyle w:val="c12"/>
        <w:shd w:val="clear" w:color="auto" w:fill="FFFFFF"/>
        <w:spacing w:before="0" w:beforeAutospacing="0" w:after="0" w:afterAutospacing="0"/>
        <w:rPr>
          <w:rFonts w:ascii="Calibri" w:hAnsi="Calibri" w:cs="Calibri"/>
          <w:color w:val="000000"/>
          <w:szCs w:val="22"/>
        </w:rPr>
      </w:pPr>
    </w:p>
    <w:p w:rsidR="006A6BCB" w:rsidRDefault="006A6BCB" w:rsidP="006A6BCB">
      <w:pPr>
        <w:pStyle w:val="c12"/>
        <w:shd w:val="clear" w:color="auto" w:fill="FFFFFF"/>
        <w:spacing w:before="0" w:beforeAutospacing="0" w:after="0" w:afterAutospacing="0"/>
        <w:rPr>
          <w:rFonts w:ascii="Calibri" w:hAnsi="Calibri" w:cs="Calibri"/>
          <w:color w:val="000000"/>
          <w:szCs w:val="22"/>
        </w:rPr>
      </w:pPr>
      <w:r>
        <w:rPr>
          <w:noProof/>
        </w:rPr>
        <w:lastRenderedPageBreak/>
        <w:drawing>
          <wp:inline distT="0" distB="0" distL="0" distR="0">
            <wp:extent cx="6210300" cy="4514850"/>
            <wp:effectExtent l="19050" t="0" r="0" b="0"/>
            <wp:docPr id="46" name="Рисунок 46" descr="http://sad-ilushi.moy.su/pamjatka_dlja_roditelej_po_obucheniju_detej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ad-ilushi.moy.su/pamjatka_dlja_roditelej_po_obucheniju_detej_1.jpg"/>
                    <pic:cNvPicPr>
                      <a:picLocks noChangeAspect="1" noChangeArrowheads="1"/>
                    </pic:cNvPicPr>
                  </pic:nvPicPr>
                  <pic:blipFill>
                    <a:blip r:embed="rId12" cstate="print"/>
                    <a:srcRect/>
                    <a:stretch>
                      <a:fillRect/>
                    </a:stretch>
                  </pic:blipFill>
                  <pic:spPr bwMode="auto">
                    <a:xfrm>
                      <a:off x="0" y="0"/>
                      <a:ext cx="6210300" cy="4514850"/>
                    </a:xfrm>
                    <a:prstGeom prst="rect">
                      <a:avLst/>
                    </a:prstGeom>
                    <a:noFill/>
                    <a:ln w="9525">
                      <a:noFill/>
                      <a:miter lim="800000"/>
                      <a:headEnd/>
                      <a:tailEnd/>
                    </a:ln>
                  </pic:spPr>
                </pic:pic>
              </a:graphicData>
            </a:graphic>
          </wp:inline>
        </w:drawing>
      </w:r>
    </w:p>
    <w:p w:rsidR="006A6BCB" w:rsidRDefault="006A6BCB" w:rsidP="006A6BCB">
      <w:pPr>
        <w:pStyle w:val="c12"/>
        <w:shd w:val="clear" w:color="auto" w:fill="FFFFFF"/>
        <w:spacing w:before="0" w:beforeAutospacing="0" w:after="0" w:afterAutospacing="0"/>
        <w:rPr>
          <w:rFonts w:ascii="Calibri" w:hAnsi="Calibri" w:cs="Calibri"/>
          <w:color w:val="000000"/>
          <w:szCs w:val="22"/>
        </w:rPr>
      </w:pPr>
    </w:p>
    <w:p w:rsidR="006A6BCB" w:rsidRDefault="006A6BCB" w:rsidP="006A6BCB">
      <w:pPr>
        <w:pStyle w:val="c12"/>
        <w:shd w:val="clear" w:color="auto" w:fill="FFFFFF"/>
        <w:spacing w:before="0" w:beforeAutospacing="0" w:after="0" w:afterAutospacing="0"/>
        <w:rPr>
          <w:rFonts w:ascii="Calibri" w:hAnsi="Calibri" w:cs="Calibri"/>
          <w:color w:val="000000"/>
          <w:szCs w:val="22"/>
        </w:rPr>
      </w:pPr>
      <w:r>
        <w:rPr>
          <w:noProof/>
        </w:rPr>
        <w:drawing>
          <wp:inline distT="0" distB="0" distL="0" distR="0">
            <wp:extent cx="6210300" cy="4743450"/>
            <wp:effectExtent l="19050" t="0" r="0" b="0"/>
            <wp:docPr id="49" name="Рисунок 49" descr="https://www.ortomag.com.ua/assets/images/new/09-11-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www.ortomag.com.ua/assets/images/new/09-11-16-2.jpg"/>
                    <pic:cNvPicPr>
                      <a:picLocks noChangeAspect="1" noChangeArrowheads="1"/>
                    </pic:cNvPicPr>
                  </pic:nvPicPr>
                  <pic:blipFill>
                    <a:blip r:embed="rId13" cstate="print"/>
                    <a:srcRect/>
                    <a:stretch>
                      <a:fillRect/>
                    </a:stretch>
                  </pic:blipFill>
                  <pic:spPr bwMode="auto">
                    <a:xfrm>
                      <a:off x="0" y="0"/>
                      <a:ext cx="6210300" cy="4743450"/>
                    </a:xfrm>
                    <a:prstGeom prst="rect">
                      <a:avLst/>
                    </a:prstGeom>
                    <a:noFill/>
                    <a:ln w="9525">
                      <a:noFill/>
                      <a:miter lim="800000"/>
                      <a:headEnd/>
                      <a:tailEnd/>
                    </a:ln>
                  </pic:spPr>
                </pic:pic>
              </a:graphicData>
            </a:graphic>
          </wp:inline>
        </w:drawing>
      </w:r>
    </w:p>
    <w:p w:rsidR="006A6BCB" w:rsidRDefault="006A6BCB" w:rsidP="006A6BCB">
      <w:pPr>
        <w:pStyle w:val="c12"/>
        <w:shd w:val="clear" w:color="auto" w:fill="FFFFFF"/>
        <w:spacing w:before="0" w:beforeAutospacing="0" w:after="0" w:afterAutospacing="0"/>
        <w:rPr>
          <w:rFonts w:ascii="Calibri" w:hAnsi="Calibri" w:cs="Calibri"/>
          <w:color w:val="000000"/>
          <w:szCs w:val="22"/>
        </w:rPr>
      </w:pPr>
    </w:p>
    <w:p w:rsidR="006A6BCB" w:rsidRDefault="006A6BCB" w:rsidP="006A6BCB">
      <w:pPr>
        <w:pStyle w:val="c12"/>
        <w:shd w:val="clear" w:color="auto" w:fill="FFFFFF"/>
        <w:spacing w:before="0" w:beforeAutospacing="0" w:after="0" w:afterAutospacing="0"/>
        <w:rPr>
          <w:rFonts w:ascii="Calibri" w:hAnsi="Calibri" w:cs="Calibri"/>
          <w:color w:val="000000"/>
          <w:szCs w:val="22"/>
        </w:rPr>
      </w:pPr>
      <w:r>
        <w:rPr>
          <w:noProof/>
        </w:rPr>
        <w:lastRenderedPageBreak/>
        <w:drawing>
          <wp:inline distT="0" distB="0" distL="0" distR="0">
            <wp:extent cx="6210300" cy="4695825"/>
            <wp:effectExtent l="19050" t="0" r="0" b="0"/>
            <wp:docPr id="52" name="Рисунок 52" descr="http://dou12-ugansk.narod.ru/PDD/pd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dou12-ugansk.narod.ru/PDD/pdd_2.jpg"/>
                    <pic:cNvPicPr>
                      <a:picLocks noChangeAspect="1" noChangeArrowheads="1"/>
                    </pic:cNvPicPr>
                  </pic:nvPicPr>
                  <pic:blipFill>
                    <a:blip r:embed="rId14" cstate="print"/>
                    <a:srcRect/>
                    <a:stretch>
                      <a:fillRect/>
                    </a:stretch>
                  </pic:blipFill>
                  <pic:spPr bwMode="auto">
                    <a:xfrm>
                      <a:off x="0" y="0"/>
                      <a:ext cx="6210300" cy="4695825"/>
                    </a:xfrm>
                    <a:prstGeom prst="rect">
                      <a:avLst/>
                    </a:prstGeom>
                    <a:noFill/>
                    <a:ln w="9525">
                      <a:noFill/>
                      <a:miter lim="800000"/>
                      <a:headEnd/>
                      <a:tailEnd/>
                    </a:ln>
                  </pic:spPr>
                </pic:pic>
              </a:graphicData>
            </a:graphic>
          </wp:inline>
        </w:drawing>
      </w:r>
    </w:p>
    <w:p w:rsidR="006A6BCB" w:rsidRDefault="006A6BCB" w:rsidP="006A6BCB">
      <w:pPr>
        <w:pStyle w:val="c12"/>
        <w:shd w:val="clear" w:color="auto" w:fill="FFFFFF"/>
        <w:spacing w:before="0" w:beforeAutospacing="0" w:after="0" w:afterAutospacing="0"/>
        <w:rPr>
          <w:rFonts w:ascii="Calibri" w:hAnsi="Calibri" w:cs="Calibri"/>
          <w:color w:val="000000"/>
          <w:szCs w:val="22"/>
        </w:rPr>
      </w:pPr>
    </w:p>
    <w:p w:rsidR="006A6BCB" w:rsidRPr="006A6BCB" w:rsidRDefault="006A6BCB" w:rsidP="006A6BCB">
      <w:pPr>
        <w:pStyle w:val="c12"/>
        <w:shd w:val="clear" w:color="auto" w:fill="FFFFFF"/>
        <w:spacing w:before="0" w:beforeAutospacing="0" w:after="0" w:afterAutospacing="0"/>
        <w:rPr>
          <w:rFonts w:ascii="Calibri" w:hAnsi="Calibri" w:cs="Calibri"/>
          <w:color w:val="000000"/>
          <w:szCs w:val="22"/>
        </w:rPr>
      </w:pPr>
      <w:r>
        <w:rPr>
          <w:noProof/>
        </w:rPr>
        <w:drawing>
          <wp:inline distT="0" distB="0" distL="0" distR="0">
            <wp:extent cx="6210300" cy="4686300"/>
            <wp:effectExtent l="19050" t="0" r="0" b="0"/>
            <wp:docPr id="55" name="Рисунок 55" descr="http://kulturazaozersk.ru/wp-content/uploads/2018/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kulturazaozersk.ru/wp-content/uploads/2018/04/9.jpg"/>
                    <pic:cNvPicPr>
                      <a:picLocks noChangeAspect="1" noChangeArrowheads="1"/>
                    </pic:cNvPicPr>
                  </pic:nvPicPr>
                  <pic:blipFill>
                    <a:blip r:embed="rId15" cstate="print"/>
                    <a:srcRect/>
                    <a:stretch>
                      <a:fillRect/>
                    </a:stretch>
                  </pic:blipFill>
                  <pic:spPr bwMode="auto">
                    <a:xfrm>
                      <a:off x="0" y="0"/>
                      <a:ext cx="6210300" cy="4686300"/>
                    </a:xfrm>
                    <a:prstGeom prst="rect">
                      <a:avLst/>
                    </a:prstGeom>
                    <a:noFill/>
                    <a:ln w="9525">
                      <a:noFill/>
                      <a:miter lim="800000"/>
                      <a:headEnd/>
                      <a:tailEnd/>
                    </a:ln>
                  </pic:spPr>
                </pic:pic>
              </a:graphicData>
            </a:graphic>
          </wp:inline>
        </w:drawing>
      </w:r>
    </w:p>
    <w:p w:rsidR="006A6BCB" w:rsidRDefault="006A6BCB">
      <w:pPr>
        <w:rPr>
          <w:b/>
          <w:color w:val="00B050"/>
          <w:sz w:val="32"/>
        </w:rPr>
      </w:pPr>
    </w:p>
    <w:p w:rsidR="006A6BCB" w:rsidRDefault="006A6BCB">
      <w:pPr>
        <w:rPr>
          <w:b/>
          <w:color w:val="00B050"/>
          <w:sz w:val="32"/>
        </w:rPr>
      </w:pPr>
      <w:r>
        <w:rPr>
          <w:noProof/>
          <w:lang w:eastAsia="ru-RU"/>
        </w:rPr>
        <w:lastRenderedPageBreak/>
        <w:drawing>
          <wp:inline distT="0" distB="0" distL="0" distR="0">
            <wp:extent cx="6096000" cy="9477375"/>
            <wp:effectExtent l="19050" t="0" r="0" b="0"/>
            <wp:docPr id="28" name="Рисунок 28" descr="https://fhd.multiurok.ru/f/d/2/fd2148939e3832f015f87b4a603cb1c46b87b37f/img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hd.multiurok.ru/f/d/2/fd2148939e3832f015f87b4a603cb1c46b87b37f/img37.jpg"/>
                    <pic:cNvPicPr>
                      <a:picLocks noChangeAspect="1" noChangeArrowheads="1"/>
                    </pic:cNvPicPr>
                  </pic:nvPicPr>
                  <pic:blipFill>
                    <a:blip r:embed="rId16" cstate="print"/>
                    <a:srcRect/>
                    <a:stretch>
                      <a:fillRect/>
                    </a:stretch>
                  </pic:blipFill>
                  <pic:spPr bwMode="auto">
                    <a:xfrm>
                      <a:off x="0" y="0"/>
                      <a:ext cx="6096000" cy="9477375"/>
                    </a:xfrm>
                    <a:prstGeom prst="rect">
                      <a:avLst/>
                    </a:prstGeom>
                    <a:noFill/>
                    <a:ln w="9525">
                      <a:noFill/>
                      <a:miter lim="800000"/>
                      <a:headEnd/>
                      <a:tailEnd/>
                    </a:ln>
                  </pic:spPr>
                </pic:pic>
              </a:graphicData>
            </a:graphic>
          </wp:inline>
        </w:drawing>
      </w:r>
    </w:p>
    <w:p w:rsidR="006A6BCB" w:rsidRDefault="006A6BCB">
      <w:pPr>
        <w:rPr>
          <w:b/>
          <w:color w:val="00B050"/>
          <w:sz w:val="32"/>
        </w:rPr>
      </w:pPr>
      <w:r>
        <w:rPr>
          <w:noProof/>
          <w:lang w:eastAsia="ru-RU"/>
        </w:rPr>
        <w:lastRenderedPageBreak/>
        <w:drawing>
          <wp:inline distT="0" distB="0" distL="0" distR="0">
            <wp:extent cx="6343650" cy="9648825"/>
            <wp:effectExtent l="19050" t="0" r="0" b="0"/>
            <wp:docPr id="37" name="Рисунок 37" descr="http://artschool2.irk.muzkult.ru/media/2019/10/23/1265941531/5-1309x1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artschool2.irk.muzkult.ru/media/2019/10/23/1265941531/5-1309x1851.jpg"/>
                    <pic:cNvPicPr>
                      <a:picLocks noChangeAspect="1" noChangeArrowheads="1"/>
                    </pic:cNvPicPr>
                  </pic:nvPicPr>
                  <pic:blipFill>
                    <a:blip r:embed="rId17" cstate="print"/>
                    <a:srcRect/>
                    <a:stretch>
                      <a:fillRect/>
                    </a:stretch>
                  </pic:blipFill>
                  <pic:spPr bwMode="auto">
                    <a:xfrm>
                      <a:off x="0" y="0"/>
                      <a:ext cx="6343650" cy="9648825"/>
                    </a:xfrm>
                    <a:prstGeom prst="rect">
                      <a:avLst/>
                    </a:prstGeom>
                    <a:noFill/>
                    <a:ln w="9525">
                      <a:noFill/>
                      <a:miter lim="800000"/>
                      <a:headEnd/>
                      <a:tailEnd/>
                    </a:ln>
                  </pic:spPr>
                </pic:pic>
              </a:graphicData>
            </a:graphic>
          </wp:inline>
        </w:drawing>
      </w:r>
    </w:p>
    <w:p w:rsidR="006A6BCB" w:rsidRDefault="006A6BCB">
      <w:pPr>
        <w:rPr>
          <w:noProof/>
          <w:lang w:eastAsia="ru-RU"/>
        </w:rPr>
      </w:pPr>
    </w:p>
    <w:p w:rsidR="006A6BCB" w:rsidRPr="006A6BCB" w:rsidRDefault="006A6BCB">
      <w:pPr>
        <w:rPr>
          <w:sz w:val="28"/>
        </w:rPr>
      </w:pPr>
    </w:p>
    <w:sectPr w:rsidR="006A6BCB" w:rsidRPr="006A6BCB" w:rsidSect="006A6BCB">
      <w:pgSz w:w="11906" w:h="16838"/>
      <w:pgMar w:top="851" w:right="1133" w:bottom="709" w:left="993" w:header="708" w:footer="708" w:gutter="0"/>
      <w:pgBorders w:offsetFrom="page">
        <w:top w:val="holly" w:sz="20" w:space="24" w:color="auto"/>
        <w:left w:val="holly" w:sz="20" w:space="24" w:color="auto"/>
        <w:bottom w:val="holly" w:sz="20" w:space="24" w:color="auto"/>
        <w:right w:val="holly"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15ECD"/>
    <w:multiLevelType w:val="hybridMultilevel"/>
    <w:tmpl w:val="CB249736"/>
    <w:lvl w:ilvl="0" w:tplc="0419000B">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
    <w:nsid w:val="3E242706"/>
    <w:multiLevelType w:val="hybridMultilevel"/>
    <w:tmpl w:val="C84CB4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3589"/>
    <w:rsid w:val="002B116D"/>
    <w:rsid w:val="006A6BCB"/>
    <w:rsid w:val="00833589"/>
    <w:rsid w:val="009234A0"/>
    <w:rsid w:val="00D90320"/>
    <w:rsid w:val="00F126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4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26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26AA"/>
    <w:rPr>
      <w:rFonts w:ascii="Tahoma" w:hAnsi="Tahoma" w:cs="Tahoma"/>
      <w:sz w:val="16"/>
      <w:szCs w:val="16"/>
    </w:rPr>
  </w:style>
  <w:style w:type="paragraph" w:customStyle="1" w:styleId="c2">
    <w:name w:val="c2"/>
    <w:basedOn w:val="a"/>
    <w:rsid w:val="006A6B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A6BCB"/>
  </w:style>
  <w:style w:type="paragraph" w:customStyle="1" w:styleId="c1">
    <w:name w:val="c1"/>
    <w:basedOn w:val="a"/>
    <w:rsid w:val="006A6B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6A6B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6A6BCB"/>
  </w:style>
  <w:style w:type="character" w:customStyle="1" w:styleId="c6">
    <w:name w:val="c6"/>
    <w:basedOn w:val="a0"/>
    <w:rsid w:val="006A6BCB"/>
  </w:style>
  <w:style w:type="character" w:customStyle="1" w:styleId="c0">
    <w:name w:val="c0"/>
    <w:basedOn w:val="a0"/>
    <w:rsid w:val="006A6BCB"/>
  </w:style>
  <w:style w:type="paragraph" w:customStyle="1" w:styleId="c5">
    <w:name w:val="c5"/>
    <w:basedOn w:val="a"/>
    <w:rsid w:val="006A6B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6A6BCB"/>
  </w:style>
  <w:style w:type="paragraph" w:customStyle="1" w:styleId="c12">
    <w:name w:val="c12"/>
    <w:basedOn w:val="a"/>
    <w:rsid w:val="006A6B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5778932">
      <w:bodyDiv w:val="1"/>
      <w:marLeft w:val="0"/>
      <w:marRight w:val="0"/>
      <w:marTop w:val="0"/>
      <w:marBottom w:val="0"/>
      <w:divBdr>
        <w:top w:val="none" w:sz="0" w:space="0" w:color="auto"/>
        <w:left w:val="none" w:sz="0" w:space="0" w:color="auto"/>
        <w:bottom w:val="none" w:sz="0" w:space="0" w:color="auto"/>
        <w:right w:val="none" w:sz="0" w:space="0" w:color="auto"/>
      </w:divBdr>
      <w:divsChild>
        <w:div w:id="1504204012">
          <w:marLeft w:val="0"/>
          <w:marRight w:val="0"/>
          <w:marTop w:val="150"/>
          <w:marBottom w:val="150"/>
          <w:divBdr>
            <w:top w:val="none" w:sz="0" w:space="0" w:color="auto"/>
            <w:left w:val="none" w:sz="0" w:space="0" w:color="auto"/>
            <w:bottom w:val="none" w:sz="0" w:space="0" w:color="auto"/>
            <w:right w:val="none" w:sz="0" w:space="0" w:color="auto"/>
          </w:divBdr>
        </w:div>
      </w:divsChild>
    </w:div>
    <w:div w:id="417677042">
      <w:bodyDiv w:val="1"/>
      <w:marLeft w:val="0"/>
      <w:marRight w:val="0"/>
      <w:marTop w:val="0"/>
      <w:marBottom w:val="0"/>
      <w:divBdr>
        <w:top w:val="none" w:sz="0" w:space="0" w:color="auto"/>
        <w:left w:val="none" w:sz="0" w:space="0" w:color="auto"/>
        <w:bottom w:val="none" w:sz="0" w:space="0" w:color="auto"/>
        <w:right w:val="none" w:sz="0" w:space="0" w:color="auto"/>
      </w:divBdr>
      <w:divsChild>
        <w:div w:id="357044569">
          <w:marLeft w:val="0"/>
          <w:marRight w:val="0"/>
          <w:marTop w:val="150"/>
          <w:marBottom w:val="150"/>
          <w:divBdr>
            <w:top w:val="none" w:sz="0" w:space="0" w:color="auto"/>
            <w:left w:val="none" w:sz="0" w:space="0" w:color="auto"/>
            <w:bottom w:val="none" w:sz="0" w:space="0" w:color="auto"/>
            <w:right w:val="none" w:sz="0" w:space="0" w:color="auto"/>
          </w:divBdr>
        </w:div>
      </w:divsChild>
    </w:div>
    <w:div w:id="1479807877">
      <w:bodyDiv w:val="1"/>
      <w:marLeft w:val="0"/>
      <w:marRight w:val="0"/>
      <w:marTop w:val="0"/>
      <w:marBottom w:val="0"/>
      <w:divBdr>
        <w:top w:val="none" w:sz="0" w:space="0" w:color="auto"/>
        <w:left w:val="none" w:sz="0" w:space="0" w:color="auto"/>
        <w:bottom w:val="none" w:sz="0" w:space="0" w:color="auto"/>
        <w:right w:val="none" w:sz="0" w:space="0" w:color="auto"/>
      </w:divBdr>
    </w:div>
    <w:div w:id="1618830249">
      <w:bodyDiv w:val="1"/>
      <w:marLeft w:val="0"/>
      <w:marRight w:val="0"/>
      <w:marTop w:val="0"/>
      <w:marBottom w:val="0"/>
      <w:divBdr>
        <w:top w:val="none" w:sz="0" w:space="0" w:color="auto"/>
        <w:left w:val="none" w:sz="0" w:space="0" w:color="auto"/>
        <w:bottom w:val="none" w:sz="0" w:space="0" w:color="auto"/>
        <w:right w:val="none" w:sz="0" w:space="0" w:color="auto"/>
      </w:divBdr>
      <w:divsChild>
        <w:div w:id="235477803">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gi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1597</Words>
  <Characters>9108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2020-04-28T11:31:00Z</dcterms:created>
  <dcterms:modified xsi:type="dcterms:W3CDTF">2020-04-29T17:46:00Z</dcterms:modified>
</cp:coreProperties>
</file>