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4B" w:rsidRDefault="00A415AA">
      <w:r>
        <w:rPr>
          <w:noProof/>
          <w:lang w:eastAsia="ru-RU"/>
        </w:rPr>
        <w:drawing>
          <wp:inline distT="0" distB="0" distL="0" distR="0">
            <wp:extent cx="6286500" cy="9048750"/>
            <wp:effectExtent l="19050" t="0" r="0" b="0"/>
            <wp:docPr id="1" name="Рисунок 1" descr="https://i.pinimg.com/736x/b8/d1/32/b8d1325339eabe1694573455effc30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b8/d1/32/b8d1325339eabe1694573455effc30d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5AA" w:rsidRDefault="00A415AA">
      <w:pPr>
        <w:rPr>
          <w:b/>
          <w:color w:val="00B050"/>
          <w:sz w:val="36"/>
        </w:rPr>
      </w:pPr>
      <w:r>
        <w:rPr>
          <w:sz w:val="36"/>
        </w:rPr>
        <w:t xml:space="preserve">                                      </w:t>
      </w:r>
      <w:proofErr w:type="spellStart"/>
      <w:r>
        <w:rPr>
          <w:b/>
          <w:color w:val="00B050"/>
          <w:sz w:val="36"/>
        </w:rPr>
        <w:t>Царегородцева</w:t>
      </w:r>
      <w:proofErr w:type="spellEnd"/>
      <w:r>
        <w:rPr>
          <w:b/>
          <w:color w:val="00B050"/>
          <w:sz w:val="36"/>
        </w:rPr>
        <w:t xml:space="preserve"> В.Л.</w:t>
      </w:r>
    </w:p>
    <w:p w:rsidR="00120453" w:rsidRPr="00937F29" w:rsidRDefault="00937F29" w:rsidP="00937F29">
      <w:pPr>
        <w:rPr>
          <w:b/>
          <w:color w:val="00B050"/>
          <w:sz w:val="36"/>
        </w:rPr>
      </w:pPr>
      <w:r>
        <w:rPr>
          <w:rFonts w:ascii="Roboto" w:eastAsia="Times New Roman" w:hAnsi="Roboto" w:cs="Arial"/>
          <w:b/>
          <w:color w:val="FF0000"/>
          <w:kern w:val="36"/>
          <w:sz w:val="48"/>
          <w:szCs w:val="48"/>
          <w:lang w:eastAsia="ru-RU"/>
        </w:rPr>
        <w:lastRenderedPageBreak/>
        <w:t xml:space="preserve">                </w:t>
      </w:r>
      <w:r w:rsidR="00120453">
        <w:rPr>
          <w:rFonts w:ascii="Roboto" w:eastAsia="Times New Roman" w:hAnsi="Roboto" w:cs="Arial"/>
          <w:b/>
          <w:color w:val="FF0000"/>
          <w:kern w:val="36"/>
          <w:sz w:val="48"/>
          <w:szCs w:val="48"/>
          <w:lang w:eastAsia="ru-RU"/>
        </w:rPr>
        <w:t xml:space="preserve">    </w:t>
      </w:r>
      <w:r w:rsidR="00120453" w:rsidRPr="00120453">
        <w:rPr>
          <w:rFonts w:ascii="Roboto" w:eastAsia="Times New Roman" w:hAnsi="Roboto" w:cs="Arial"/>
          <w:b/>
          <w:color w:val="FF0000"/>
          <w:kern w:val="36"/>
          <w:sz w:val="48"/>
          <w:szCs w:val="48"/>
          <w:lang w:eastAsia="ru-RU"/>
        </w:rPr>
        <w:t>Памятка для родителей</w:t>
      </w:r>
      <w:r w:rsidR="00120453" w:rsidRPr="00120453">
        <w:rPr>
          <w:rFonts w:ascii="Roboto" w:eastAsia="Times New Roman" w:hAnsi="Roboto" w:cs="Arial"/>
          <w:color w:val="37474F"/>
          <w:kern w:val="36"/>
          <w:sz w:val="48"/>
          <w:szCs w:val="48"/>
          <w:lang w:eastAsia="ru-RU"/>
        </w:rPr>
        <w:t xml:space="preserve"> </w:t>
      </w:r>
    </w:p>
    <w:p w:rsidR="00120453" w:rsidRDefault="00120453" w:rsidP="00120453">
      <w:pPr>
        <w:spacing w:after="45" w:line="240" w:lineRule="auto"/>
        <w:outlineLvl w:val="0"/>
        <w:rPr>
          <w:rFonts w:ascii="Roboto" w:eastAsia="Times New Roman" w:hAnsi="Roboto" w:cs="Arial"/>
          <w:b/>
          <w:color w:val="00B050"/>
          <w:kern w:val="36"/>
          <w:sz w:val="48"/>
          <w:szCs w:val="48"/>
          <w:lang w:eastAsia="ru-RU"/>
        </w:rPr>
      </w:pPr>
      <w:r>
        <w:rPr>
          <w:rFonts w:ascii="Roboto" w:eastAsia="Times New Roman" w:hAnsi="Roboto" w:cs="Arial"/>
          <w:b/>
          <w:color w:val="00B050"/>
          <w:kern w:val="36"/>
          <w:sz w:val="48"/>
          <w:szCs w:val="48"/>
          <w:lang w:eastAsia="ru-RU"/>
        </w:rPr>
        <w:t xml:space="preserve">     </w:t>
      </w:r>
      <w:r w:rsidRPr="00120453">
        <w:rPr>
          <w:rFonts w:ascii="Roboto" w:eastAsia="Times New Roman" w:hAnsi="Roboto" w:cs="Arial"/>
          <w:b/>
          <w:color w:val="00B050"/>
          <w:kern w:val="36"/>
          <w:sz w:val="48"/>
          <w:szCs w:val="48"/>
          <w:lang w:eastAsia="ru-RU"/>
        </w:rPr>
        <w:t xml:space="preserve">" Что должны знать дети </w:t>
      </w:r>
      <w:proofErr w:type="gramStart"/>
      <w:r w:rsidRPr="00120453">
        <w:rPr>
          <w:rFonts w:ascii="Roboto" w:eastAsia="Times New Roman" w:hAnsi="Roboto" w:cs="Arial"/>
          <w:b/>
          <w:color w:val="00B050"/>
          <w:kern w:val="36"/>
          <w:sz w:val="48"/>
          <w:szCs w:val="48"/>
          <w:lang w:eastAsia="ru-RU"/>
        </w:rPr>
        <w:t>по</w:t>
      </w:r>
      <w:proofErr w:type="gramEnd"/>
      <w:r w:rsidRPr="00120453">
        <w:rPr>
          <w:rFonts w:ascii="Roboto" w:eastAsia="Times New Roman" w:hAnsi="Roboto" w:cs="Arial"/>
          <w:b/>
          <w:color w:val="00B050"/>
          <w:kern w:val="36"/>
          <w:sz w:val="48"/>
          <w:szCs w:val="48"/>
          <w:lang w:eastAsia="ru-RU"/>
        </w:rPr>
        <w:t xml:space="preserve"> пожарной </w:t>
      </w:r>
      <w:r>
        <w:rPr>
          <w:rFonts w:ascii="Roboto" w:eastAsia="Times New Roman" w:hAnsi="Roboto" w:cs="Arial"/>
          <w:b/>
          <w:color w:val="00B050"/>
          <w:kern w:val="36"/>
          <w:sz w:val="48"/>
          <w:szCs w:val="48"/>
          <w:lang w:eastAsia="ru-RU"/>
        </w:rPr>
        <w:t xml:space="preserve">       </w:t>
      </w:r>
    </w:p>
    <w:p w:rsidR="00120453" w:rsidRPr="00120453" w:rsidRDefault="00120453" w:rsidP="00120453">
      <w:pPr>
        <w:spacing w:after="45" w:line="240" w:lineRule="auto"/>
        <w:outlineLvl w:val="0"/>
        <w:rPr>
          <w:rFonts w:ascii="Roboto" w:eastAsia="Times New Roman" w:hAnsi="Roboto" w:cs="Arial"/>
          <w:b/>
          <w:color w:val="00B050"/>
          <w:kern w:val="36"/>
          <w:sz w:val="48"/>
          <w:szCs w:val="48"/>
          <w:lang w:eastAsia="ru-RU"/>
        </w:rPr>
      </w:pPr>
      <w:r>
        <w:rPr>
          <w:rFonts w:ascii="Roboto" w:eastAsia="Times New Roman" w:hAnsi="Roboto" w:cs="Arial"/>
          <w:b/>
          <w:color w:val="00B050"/>
          <w:kern w:val="36"/>
          <w:sz w:val="48"/>
          <w:szCs w:val="48"/>
          <w:lang w:eastAsia="ru-RU"/>
        </w:rPr>
        <w:t xml:space="preserve">                             </w:t>
      </w:r>
      <w:r w:rsidRPr="00120453">
        <w:rPr>
          <w:rFonts w:ascii="Roboto" w:eastAsia="Times New Roman" w:hAnsi="Roboto" w:cs="Arial"/>
          <w:b/>
          <w:color w:val="00B050"/>
          <w:kern w:val="36"/>
          <w:sz w:val="48"/>
          <w:szCs w:val="48"/>
          <w:lang w:eastAsia="ru-RU"/>
        </w:rPr>
        <w:t>безопасности"</w:t>
      </w:r>
    </w:p>
    <w:p w:rsidR="00120453" w:rsidRDefault="00120453" w:rsidP="0012045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D0D0D"/>
          <w:sz w:val="32"/>
          <w:szCs w:val="32"/>
          <w:lang w:eastAsia="ru-RU"/>
        </w:rPr>
      </w:pPr>
    </w:p>
    <w:p w:rsidR="00120453" w:rsidRPr="00832A2E" w:rsidRDefault="00EB2BD5" w:rsidP="00832A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>
        <w:rPr>
          <w:rFonts w:ascii="Arial" w:eastAsia="Times New Roman" w:hAnsi="Arial" w:cs="Arial"/>
          <w:bCs/>
          <w:color w:val="0D0D0D"/>
          <w:sz w:val="24"/>
          <w:szCs w:val="32"/>
          <w:lang w:eastAsia="ru-RU"/>
        </w:rPr>
        <w:t xml:space="preserve">      </w:t>
      </w:r>
      <w:r w:rsidR="00120453" w:rsidRPr="00832A2E">
        <w:rPr>
          <w:rFonts w:ascii="Arial" w:eastAsia="Times New Roman" w:hAnsi="Arial" w:cs="Arial"/>
          <w:bCs/>
          <w:color w:val="0D0D0D"/>
          <w:sz w:val="24"/>
          <w:szCs w:val="32"/>
          <w:lang w:eastAsia="ru-RU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:rsidR="00120453" w:rsidRPr="00832A2E" w:rsidRDefault="00120453" w:rsidP="00EB2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18"/>
          <w:szCs w:val="21"/>
          <w:lang w:eastAsia="ru-RU"/>
        </w:rPr>
      </w:pPr>
    </w:p>
    <w:p w:rsidR="00120453" w:rsidRDefault="00EB2BD5" w:rsidP="00937F2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D0D0D"/>
          <w:szCs w:val="27"/>
          <w:lang w:eastAsia="ru-RU"/>
        </w:rPr>
        <w:t xml:space="preserve">   </w:t>
      </w:r>
      <w:r w:rsidR="00832A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</w:t>
      </w:r>
      <w:r w:rsidR="00832A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Дошкольный возраст -</w:t>
      </w:r>
      <w:r w:rsidR="00832A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то возраст активных вопросов и 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самостоятельного поиска ответа.  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Опыт многих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поколений родителей подсказывает: если дети притихли,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значит, 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заняты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чем-то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рискованным.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Дети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этого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возраста</w:t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уже понимают силу и последствия запрета — если такая работа вел</w:t>
      </w:r>
      <w:r w:rsidR="00832A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ась последовательно в раннем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детстве.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937F2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уже знакомые объекты страха: темнота, огонь. При этом надо хорошо понимать, что, по утверждению психологов, детские страхи формируются до 5-ти лет.</w:t>
      </w:r>
    </w:p>
    <w:p w:rsidR="00B147A1" w:rsidRDefault="00B147A1" w:rsidP="00937F2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37F29" w:rsidRPr="00AC2168" w:rsidRDefault="00937F29" w:rsidP="00937F2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99200" cy="3705225"/>
            <wp:effectExtent l="19050" t="0" r="6350" b="0"/>
            <wp:docPr id="32" name="Рисунок 32" descr="http://xn--80aaaagdqszrll6bep8r.xn--p1ai/wp-content/uploads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xn--80aaaagdqszrll6bep8r.xn--p1ai/wp-content/uploads/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0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D0C" w:rsidRDefault="00937F29" w:rsidP="00AF1D0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     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Поэтому работа по пожарной профилактике должна носить позитивный характер, а не запугивать ребенка страшными последствиями.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Ребенок должен усвоить, ч</w:t>
      </w:r>
      <w:r w:rsid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 для того, чтобы было хорошо, чтобы не было пожара,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надо делать</w:t>
      </w:r>
      <w:r w:rsid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так и вот так. А если не сделать, будет беда.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Для данного возраста существует достаточный пласт классической противопожарной </w:t>
      </w:r>
      <w:r w:rsidR="00120453" w:rsidRPr="00AF1D0C">
        <w:rPr>
          <w:rFonts w:ascii="Arial" w:eastAsia="Times New Roman" w:hAnsi="Arial" w:cs="Arial"/>
          <w:b/>
          <w:color w:val="0070C0"/>
          <w:sz w:val="27"/>
          <w:szCs w:val="27"/>
          <w:lang w:eastAsia="ru-RU"/>
        </w:rPr>
        <w:t>детской литературы</w:t>
      </w:r>
      <w:r w:rsid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  <w:r w:rsidR="00120453" w:rsidRP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Б. Житков, Л. Толстой</w:t>
      </w:r>
      <w:r w:rsid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Пожарные собаки»</w:t>
      </w:r>
      <w:r w:rsidR="00120453" w:rsidRP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 </w:t>
      </w:r>
      <w:r w:rsidR="00120453" w:rsidRP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AF1D0C" w:rsidRP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</w:t>
      </w:r>
      <w:r w:rsidR="00AC21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</w:t>
      </w:r>
      <w:r w:rsidR="00AF1D0C" w:rsidRP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Чтение 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</w:t>
      </w:r>
    </w:p>
    <w:p w:rsidR="00F91D79" w:rsidRDefault="00F91D79" w:rsidP="00AF1D0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</w:t>
      </w:r>
      <w:r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этом возрасте общение с книгой приобретает активный характер — ребенок не только слушает, как ему читают, но и пытается читать сам, оценивает иллюстрации. Культура семейного чтения адресована во многом именно «старшим»: у них уже значительно развит словарный запас, они способны оперировать понятиями, делать выводы. Они любят обсужда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ть 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прочитанное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</w:p>
    <w:p w:rsidR="00120453" w:rsidRPr="00AF1D0C" w:rsidRDefault="000F4D30" w:rsidP="00AF1D0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</w:t>
      </w:r>
      <w:r w:rsid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должно остатьс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 ни одного вопроса без ответа.</w:t>
      </w:r>
    </w:p>
    <w:p w:rsidR="00AF1D0C" w:rsidRDefault="000F4D30" w:rsidP="00AF1D0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дошкольного возраста ведущей деятельностью является игра.</w:t>
      </w:r>
      <w:r w:rsid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Поэтому можно попытаться в игровой форме выяснить отношение ребенка к прослушанному стихотворению, сказке: разыграть сюжет </w:t>
      </w:r>
      <w:r w:rsidR="00AC21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куклами и другими игрушками.</w:t>
      </w:r>
      <w:r w:rsid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</w:t>
      </w:r>
    </w:p>
    <w:p w:rsidR="00530DD3" w:rsidRDefault="00530DD3" w:rsidP="00AF1D0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30DD3" w:rsidRDefault="00530DD3" w:rsidP="00AF1D0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30DD3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299198" cy="3467100"/>
            <wp:effectExtent l="19050" t="0" r="6352" b="0"/>
            <wp:docPr id="10" name="Рисунок 7" descr="https://ds03.infourok.ru/uploads/ex/0655/0005e63c-d41e4615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655/0005e63c-d41e4615/img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4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D79" w:rsidRPr="00F91D79" w:rsidRDefault="00B147A1" w:rsidP="00AF1D0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                </w:t>
      </w:r>
      <w:r w:rsidR="00F91D7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</w:t>
      </w:r>
      <w:r w:rsidR="00F91D79">
        <w:rPr>
          <w:rFonts w:ascii="Arial" w:eastAsia="Times New Roman" w:hAnsi="Arial" w:cs="Arial"/>
          <w:color w:val="000000"/>
          <w:sz w:val="32"/>
          <w:szCs w:val="27"/>
          <w:lang w:eastAsia="ru-RU"/>
        </w:rPr>
        <w:t>Игра  «Четвёртый  лишни</w:t>
      </w:r>
      <w:r>
        <w:rPr>
          <w:rFonts w:ascii="Arial" w:eastAsia="Times New Roman" w:hAnsi="Arial" w:cs="Arial"/>
          <w:color w:val="000000"/>
          <w:sz w:val="32"/>
          <w:szCs w:val="27"/>
          <w:lang w:eastAsia="ru-RU"/>
        </w:rPr>
        <w:t>й</w:t>
      </w:r>
      <w:r w:rsidR="00F91D79">
        <w:rPr>
          <w:rFonts w:ascii="Arial" w:eastAsia="Times New Roman" w:hAnsi="Arial" w:cs="Arial"/>
          <w:color w:val="000000"/>
          <w:sz w:val="32"/>
          <w:szCs w:val="27"/>
          <w:lang w:eastAsia="ru-RU"/>
        </w:rPr>
        <w:t>»</w:t>
      </w:r>
    </w:p>
    <w:p w:rsidR="00F91D79" w:rsidRDefault="00F91D79" w:rsidP="00AF1D0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91D79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295233" cy="2895600"/>
            <wp:effectExtent l="19050" t="0" r="0" b="0"/>
            <wp:docPr id="11" name="Рисунок 42" descr="https://ds02.infourok.ru/uploads/ex/04e6/0000a125-bfa3b3c6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ds02.infourok.ru/uploads/ex/04e6/0000a125-bfa3b3c6/img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89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7A1" w:rsidRDefault="00B147A1" w:rsidP="00AF1D0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147A1" w:rsidRDefault="00B147A1" w:rsidP="00AF1D0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Второй вариант игры: Из набора предметов, на каждой полочке, нужно выбрать один и объяснить свой выбор. Почему?</w:t>
      </w:r>
    </w:p>
    <w:p w:rsidR="00B147A1" w:rsidRDefault="00B147A1" w:rsidP="00AC216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30DD3" w:rsidRDefault="00B147A1" w:rsidP="00AC216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</w:t>
      </w:r>
      <w:r w:rsidR="00AF1D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Необходимо тактично и грамотно вмешаться с тем, чтобы направить ход сюжета, а с ним и эмоции ребенка в правильном направлении.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Могут ли дети сами звонить в Пожарную охрану? 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</w:t>
      </w:r>
      <w:r w:rsidR="00AC21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="000F4D30">
        <w:rPr>
          <w:noProof/>
          <w:lang w:eastAsia="ru-RU"/>
        </w:rPr>
        <w:drawing>
          <wp:inline distT="0" distB="0" distL="0" distR="0">
            <wp:extent cx="6294695" cy="3905250"/>
            <wp:effectExtent l="19050" t="0" r="0" b="0"/>
            <wp:docPr id="44" name="Рисунок 44" descr="https://cf2.ppt-online.org/files2/slide/x/xtZa7jfuvlJibdTBO6VKQcNIXq54gw2kye1PEDRUY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cf2.ppt-online.org/files2/slide/x/xtZa7jfuvlJibdTBO6VKQcNIXq54gw2kye1PEDRUY/slide-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0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DD3" w:rsidRDefault="00530DD3" w:rsidP="00AC216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30DD3" w:rsidRPr="00FF4876" w:rsidRDefault="00530DD3" w:rsidP="00530DD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</w:t>
      </w:r>
      <w:r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пожарных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r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как с домашнего телефона, так и с мобильного, которыми в этом возрасте уже начинают пользоваться — специальные детские модификации снабжены кнопками вызова экстренных служб.</w:t>
      </w:r>
      <w:r w:rsidRPr="00FF4876">
        <w:rPr>
          <w:rFonts w:ascii="Arial" w:eastAsia="Times New Roman" w:hAnsi="Arial" w:cs="Arial"/>
          <w:b/>
          <w:bCs/>
          <w:color w:val="0D0D0D"/>
          <w:sz w:val="27"/>
          <w:szCs w:val="27"/>
          <w:lang w:eastAsia="ru-RU"/>
        </w:rPr>
        <w:t xml:space="preserve"> </w:t>
      </w:r>
    </w:p>
    <w:p w:rsidR="00AC2168" w:rsidRDefault="00AC2168" w:rsidP="00AC216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</w:t>
      </w:r>
      <w:r w:rsidR="00FF48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Дошкольный возраст </w:t>
      </w:r>
      <w:proofErr w:type="gramStart"/>
      <w:r w:rsidR="00FF48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</w:t>
      </w:r>
      <w:proofErr w:type="gramEnd"/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 </w:t>
      </w:r>
    </w:p>
    <w:p w:rsidR="00AC2168" w:rsidRDefault="00AC2168" w:rsidP="00AC216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 не способствует формированию безопасного поведения.</w:t>
      </w:r>
    </w:p>
    <w:p w:rsidR="00AC2168" w:rsidRDefault="00AC2168" w:rsidP="00AC216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C2168" w:rsidRDefault="00AC2168" w:rsidP="00AC216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C216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299200" cy="3914775"/>
            <wp:effectExtent l="19050" t="0" r="6350" b="0"/>
            <wp:docPr id="5" name="Рисунок 41" descr="https://ds04.infourok.ru/uploads/ex/11a0/0008d7b7-e6ff19da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ds04.infourok.ru/uploads/ex/11a0/0008d7b7-e6ff19da/img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1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453" w:rsidRDefault="00AC2168" w:rsidP="00AC216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В этом возрасте общение с книгой приобретает активный характер — ребенок не только слушает, как ему читают, но и пытается читать сам, оценивает иллюстрации. Культура семейного чтения адресована во многом именно «старшим»: у них уже значительно развит словарный запас, они способны оперировать понятиями, делать выводы. Они любят обсуждать </w:t>
      </w:r>
      <w:proofErr w:type="gramStart"/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прочитанное</w:t>
      </w:r>
      <w:proofErr w:type="gramEnd"/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Это можно использовать и в пожарной профилактике: существуют тематические настольно-печатные игры, книжки-игрушки с заданиями.</w:t>
      </w:r>
    </w:p>
    <w:p w:rsidR="00AC2168" w:rsidRDefault="00AC2168" w:rsidP="00AC216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C2168" w:rsidRPr="00B147A1" w:rsidRDefault="00B147A1" w:rsidP="00AC216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</w:t>
      </w:r>
      <w:r w:rsidR="00AC21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Во время прогулок дети могут видеть на улице пожарную машину. Если в младшем возрасте мы просто констатировали сам факт: «Это пожарная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машина,</w:t>
      </w:r>
      <w:r w:rsidR="005C3E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она спешит на пожар», то дети постарше,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особенно с мальчиком, разговор может быть гораздо подробнее — от марки машины до ее назначе</w:t>
      </w:r>
      <w:r w:rsidR="00AC21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ния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r w:rsidR="00AC21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</w:t>
      </w:r>
    </w:p>
    <w:p w:rsidR="00530DD3" w:rsidRDefault="00AC2168" w:rsidP="00530DD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</w:t>
      </w:r>
      <w:r w:rsidR="00120453"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</w:t>
      </w:r>
    </w:p>
    <w:p w:rsidR="00624990" w:rsidRDefault="00120453" w:rsidP="00B1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D0D0D"/>
          <w:sz w:val="27"/>
          <w:szCs w:val="27"/>
          <w:lang w:eastAsia="ru-RU"/>
        </w:rPr>
      </w:pPr>
      <w:r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 кого брать пример».</w:t>
      </w:r>
      <w:r w:rsidR="00530D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Воспитывать у детей уважение к труду пожарного.</w:t>
      </w:r>
      <w:r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530D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</w:t>
      </w:r>
      <w:r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Многочисленные печальные случаи с поджиганием штор, игр в полярников с разведением костра на полу и устройством «камина в замке», в ящике комода — это «творческий почерк» подготовительного к школе возраста.</w:t>
      </w:r>
      <w:r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530DD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</w:t>
      </w:r>
      <w:r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</w:t>
      </w:r>
      <w:proofErr w:type="gramStart"/>
      <w:r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пожарных</w:t>
      </w:r>
      <w:proofErr w:type="gramEnd"/>
      <w:r w:rsidRPr="0012045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как с домашнего телефона, так и с мобильного, которыми в этом возрасте уже начинают пользоваться — специальные детские модификации снабжены кнопками вызова экстренных служб.</w:t>
      </w:r>
      <w:r w:rsidRPr="00FF4876">
        <w:rPr>
          <w:rFonts w:ascii="Arial" w:eastAsia="Times New Roman" w:hAnsi="Arial" w:cs="Arial"/>
          <w:b/>
          <w:bCs/>
          <w:color w:val="0D0D0D"/>
          <w:sz w:val="27"/>
          <w:szCs w:val="27"/>
          <w:lang w:eastAsia="ru-RU"/>
        </w:rPr>
        <w:t xml:space="preserve"> </w:t>
      </w:r>
    </w:p>
    <w:p w:rsidR="00B147A1" w:rsidRPr="00B147A1" w:rsidRDefault="00B147A1" w:rsidP="00B147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2A2E" w:rsidRDefault="00832A2E" w:rsidP="00832A2E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FF0000"/>
          <w:sz w:val="27"/>
          <w:szCs w:val="27"/>
        </w:rPr>
      </w:pPr>
      <w:r w:rsidRPr="00832A2E">
        <w:rPr>
          <w:rFonts w:ascii="Arial" w:hAnsi="Arial" w:cs="Arial"/>
          <w:b/>
          <w:color w:val="FF0000"/>
          <w:sz w:val="27"/>
          <w:szCs w:val="27"/>
        </w:rPr>
        <w:t>ЧТО НАДО ЗНАТЬ ДЕТЯМ: </w:t>
      </w:r>
    </w:p>
    <w:p w:rsidR="00EB2BD5" w:rsidRPr="00832A2E" w:rsidRDefault="00EB2BD5" w:rsidP="00EB2B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Пожар опасен для жизни и здоровья детей и взрослых.</w:t>
      </w:r>
    </w:p>
    <w:p w:rsidR="00832A2E" w:rsidRDefault="00832A2E" w:rsidP="00E41FD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Нельзя брать спички и баловаться с ними.  Это одна из причин пожаров.</w:t>
      </w:r>
    </w:p>
    <w:p w:rsidR="00832A2E" w:rsidRDefault="00832A2E" w:rsidP="00E41FD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E41FD9">
        <w:rPr>
          <w:rFonts w:ascii="Arial" w:hAnsi="Arial" w:cs="Arial"/>
          <w:color w:val="111111"/>
          <w:sz w:val="27"/>
          <w:szCs w:val="27"/>
        </w:rPr>
        <w:t>Нельзя играть с электроприборами и оставлять их включенными, уходя из дома.</w:t>
      </w:r>
    </w:p>
    <w:p w:rsidR="00E41FD9" w:rsidRDefault="00FF4876" w:rsidP="00E41FD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Нельзя в</w:t>
      </w:r>
      <w:r w:rsidR="00832A2E" w:rsidRPr="00E41FD9">
        <w:rPr>
          <w:rFonts w:ascii="Arial" w:hAnsi="Arial" w:cs="Arial"/>
          <w:color w:val="111111"/>
          <w:sz w:val="27"/>
          <w:szCs w:val="27"/>
        </w:rPr>
        <w:t xml:space="preserve">ключать газовые и электрические плиты. </w:t>
      </w:r>
    </w:p>
    <w:p w:rsidR="00832A2E" w:rsidRDefault="00832A2E" w:rsidP="00E41FD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E41FD9">
        <w:rPr>
          <w:rFonts w:ascii="Arial" w:hAnsi="Arial" w:cs="Arial"/>
          <w:color w:val="111111"/>
          <w:sz w:val="27"/>
          <w:szCs w:val="27"/>
        </w:rPr>
        <w:t> Ни в коем случае не зажигать фейерверки, свечи или бенгальские огни дома без взрослых.</w:t>
      </w:r>
    </w:p>
    <w:p w:rsidR="00832A2E" w:rsidRDefault="00832A2E" w:rsidP="00E41FD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E41FD9">
        <w:rPr>
          <w:rFonts w:ascii="Arial" w:hAnsi="Arial" w:cs="Arial"/>
          <w:color w:val="111111"/>
          <w:sz w:val="27"/>
          <w:szCs w:val="27"/>
        </w:rPr>
        <w:t>Знать номер телефона 01 и номер 112 с сотового телефона.</w:t>
      </w:r>
    </w:p>
    <w:p w:rsidR="00832A2E" w:rsidRDefault="00832A2E" w:rsidP="00E41FD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E41FD9">
        <w:rPr>
          <w:rFonts w:ascii="Arial" w:hAnsi="Arial" w:cs="Arial"/>
          <w:color w:val="111111"/>
          <w:sz w:val="27"/>
          <w:szCs w:val="27"/>
        </w:rPr>
        <w:t>Как поступать ребенку, если нач</w:t>
      </w:r>
      <w:r w:rsidR="00EB2BD5">
        <w:rPr>
          <w:rFonts w:ascii="Arial" w:hAnsi="Arial" w:cs="Arial"/>
          <w:color w:val="111111"/>
          <w:sz w:val="27"/>
          <w:szCs w:val="27"/>
        </w:rPr>
        <w:t>ался пожар, а взрослых нет дома.</w:t>
      </w:r>
    </w:p>
    <w:p w:rsidR="00EB2BD5" w:rsidRDefault="00EB2BD5" w:rsidP="00E41FD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Огонь опасен: он может стать началом пожара и причинить ожог.</w:t>
      </w:r>
    </w:p>
    <w:p w:rsidR="00EB2BD5" w:rsidRDefault="00EB2BD5" w:rsidP="00E41FD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624990" w:rsidRPr="00E41FD9" w:rsidRDefault="00624990" w:rsidP="00624990">
      <w:pPr>
        <w:pStyle w:val="a5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color w:val="111111"/>
          <w:sz w:val="27"/>
          <w:szCs w:val="27"/>
        </w:rPr>
      </w:pPr>
    </w:p>
    <w:p w:rsidR="00832A2E" w:rsidRDefault="00832A2E" w:rsidP="00E41FD9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Если огонь небольшой можно попробовать сразу же затушить его, набросив на него плотную ткань, одеяло или вылить</w:t>
      </w:r>
      <w:r w:rsidR="00E41FD9">
        <w:rPr>
          <w:rFonts w:ascii="Arial" w:hAnsi="Arial" w:cs="Arial"/>
          <w:color w:val="111111"/>
          <w:sz w:val="27"/>
          <w:szCs w:val="27"/>
        </w:rPr>
        <w:t xml:space="preserve"> кастрюлю воды.</w:t>
      </w:r>
    </w:p>
    <w:p w:rsidR="00832A2E" w:rsidRDefault="00832A2E" w:rsidP="0062499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Если огонь сразу не погас, немедленно убег</w:t>
      </w:r>
      <w:r w:rsidR="00E41FD9">
        <w:rPr>
          <w:rFonts w:ascii="Arial" w:hAnsi="Arial" w:cs="Arial"/>
          <w:color w:val="111111"/>
          <w:sz w:val="27"/>
          <w:szCs w:val="27"/>
        </w:rPr>
        <w:t>айте из дома в безопасное место.   П</w:t>
      </w:r>
      <w:r>
        <w:rPr>
          <w:rFonts w:ascii="Arial" w:hAnsi="Arial" w:cs="Arial"/>
          <w:color w:val="111111"/>
          <w:sz w:val="27"/>
          <w:szCs w:val="27"/>
        </w:rPr>
        <w:t>озвоните в пожарную охрану</w:t>
      </w:r>
      <w:r w:rsidR="00E41FD9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 по телефону «01»</w:t>
      </w:r>
      <w:r w:rsidR="00E41FD9">
        <w:rPr>
          <w:rFonts w:ascii="Arial" w:hAnsi="Arial" w:cs="Arial"/>
          <w:color w:val="111111"/>
          <w:sz w:val="27"/>
          <w:szCs w:val="27"/>
        </w:rPr>
        <w:t xml:space="preserve">, </w:t>
      </w:r>
      <w:r>
        <w:rPr>
          <w:rFonts w:ascii="Arial" w:hAnsi="Arial" w:cs="Arial"/>
          <w:color w:val="111111"/>
          <w:sz w:val="27"/>
          <w:szCs w:val="27"/>
        </w:rPr>
        <w:t xml:space="preserve"> или 112 с мобильного</w:t>
      </w:r>
      <w:r w:rsidR="00E41FD9">
        <w:rPr>
          <w:rFonts w:ascii="Arial" w:hAnsi="Arial" w:cs="Arial"/>
          <w:color w:val="111111"/>
          <w:sz w:val="27"/>
          <w:szCs w:val="27"/>
        </w:rPr>
        <w:t xml:space="preserve"> телефона, </w:t>
      </w:r>
      <w:r>
        <w:rPr>
          <w:rFonts w:ascii="Arial" w:hAnsi="Arial" w:cs="Arial"/>
          <w:color w:val="111111"/>
          <w:sz w:val="27"/>
          <w:szCs w:val="27"/>
        </w:rPr>
        <w:t xml:space="preserve"> или попросите об этом соседей.</w:t>
      </w:r>
    </w:p>
    <w:p w:rsidR="00832A2E" w:rsidRDefault="00832A2E" w:rsidP="0062499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Если не можете убежать из горящей квартиры, сразу же позвоните по телефону «01» или 112, сообщите пожарным точный адрес и номер своей квартиры. После этого зовите из окна на помощь соседей или прохожих.</w:t>
      </w:r>
    </w:p>
    <w:p w:rsidR="00832A2E" w:rsidRDefault="00832A2E" w:rsidP="0062499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При пожаре дым гораздо опаснее огня.  Если чувствуете, что задыхаетесь, опуститесь на корточки или подвигайтесь к выходу ползком: внизу дыма меньше.</w:t>
      </w:r>
    </w:p>
    <w:p w:rsidR="00832A2E" w:rsidRDefault="00832A2E" w:rsidP="0062499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Если в помещение проник дым, надо смочить водой одежду, покрыть голову мокрой салфеткой и выходить</w:t>
      </w:r>
      <w:r w:rsidR="00E41FD9"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 xml:space="preserve"> пригнувшись или ползком.</w:t>
      </w:r>
    </w:p>
    <w:p w:rsidR="00832A2E" w:rsidRDefault="00832A2E" w:rsidP="0062499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Нельзя прятаться в ванну, под шкаф, нужно выбежать из квартиры.</w:t>
      </w:r>
    </w:p>
    <w:p w:rsidR="00832A2E" w:rsidRDefault="00832A2E" w:rsidP="0062499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При пожаре в подъезде никогда не садитесь в лифт.  </w:t>
      </w:r>
    </w:p>
    <w:p w:rsidR="00E41FD9" w:rsidRDefault="00832A2E" w:rsidP="00E41FD9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8. Обязательно закрой форточку и дверь в комнате, где начался пожар. </w:t>
      </w:r>
      <w:r w:rsidR="00E41FD9">
        <w:rPr>
          <w:rFonts w:ascii="Arial" w:hAnsi="Arial" w:cs="Arial"/>
          <w:color w:val="111111"/>
          <w:sz w:val="27"/>
          <w:szCs w:val="27"/>
        </w:rPr>
        <w:t xml:space="preserve">  </w:t>
      </w:r>
    </w:p>
    <w:p w:rsidR="00832A2E" w:rsidRDefault="00E41FD9" w:rsidP="00E41FD9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   </w:t>
      </w:r>
      <w:r w:rsidR="00832A2E">
        <w:rPr>
          <w:rFonts w:ascii="Arial" w:hAnsi="Arial" w:cs="Arial"/>
          <w:color w:val="111111"/>
          <w:sz w:val="27"/>
          <w:szCs w:val="27"/>
        </w:rPr>
        <w:t xml:space="preserve">Закрытая дверь может не только задержать проникновение дыма, но </w:t>
      </w:r>
      <w:r>
        <w:rPr>
          <w:rFonts w:ascii="Arial" w:hAnsi="Arial" w:cs="Arial"/>
          <w:color w:val="111111"/>
          <w:sz w:val="27"/>
          <w:szCs w:val="27"/>
        </w:rPr>
        <w:t xml:space="preserve">   </w:t>
      </w:r>
      <w:r w:rsidR="00832A2E">
        <w:rPr>
          <w:rFonts w:ascii="Arial" w:hAnsi="Arial" w:cs="Arial"/>
          <w:color w:val="111111"/>
          <w:sz w:val="27"/>
          <w:szCs w:val="27"/>
        </w:rPr>
        <w:t>иногда и погасить огонь.</w:t>
      </w:r>
    </w:p>
    <w:p w:rsidR="00832A2E" w:rsidRDefault="00832A2E" w:rsidP="00E41FD9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Наполни водой ванну, ведра, тазы. Можешь облить водой двери и пол.</w:t>
      </w:r>
    </w:p>
    <w:p w:rsidR="00832A2E" w:rsidRDefault="00832A2E" w:rsidP="00B76E4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 Когда приедут пожарные, во всём их слушайтесь и не бойтесь. Они лучше знают, как вас спасти.</w:t>
      </w:r>
    </w:p>
    <w:p w:rsidR="00832A2E" w:rsidRDefault="00832A2E" w:rsidP="00E41FD9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11. Запомните самое главное правило не только при пожаре, но и при любой другой опасности: Не поддавайтесь панике и не теряйте самообладания!</w:t>
      </w:r>
    </w:p>
    <w:p w:rsidR="00CF0D42" w:rsidRDefault="00CF0D42" w:rsidP="00E41FD9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EB2BD5" w:rsidRDefault="00EB2BD5" w:rsidP="00B147A1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rFonts w:ascii="Arial" w:hAnsi="Arial" w:cs="Arial"/>
          <w:b/>
          <w:color w:val="0070C0"/>
          <w:sz w:val="27"/>
          <w:szCs w:val="27"/>
        </w:rPr>
      </w:pPr>
      <w:r>
        <w:rPr>
          <w:rFonts w:ascii="Arial" w:hAnsi="Arial" w:cs="Arial"/>
          <w:b/>
          <w:color w:val="0070C0"/>
          <w:sz w:val="27"/>
          <w:szCs w:val="27"/>
        </w:rPr>
        <w:t>Посмотрите вместе с детьми советский мультфильм «Кошкин дом»</w:t>
      </w:r>
    </w:p>
    <w:p w:rsidR="00CF0D42" w:rsidRPr="00EB2BD5" w:rsidRDefault="00CF0D42" w:rsidP="00B147A1">
      <w:pPr>
        <w:pStyle w:val="a5"/>
        <w:shd w:val="clear" w:color="auto" w:fill="FFFFFF"/>
        <w:spacing w:before="0" w:beforeAutospacing="0" w:after="225" w:afterAutospacing="0"/>
        <w:ind w:firstLine="360"/>
        <w:jc w:val="both"/>
        <w:rPr>
          <w:rFonts w:ascii="Arial" w:hAnsi="Arial" w:cs="Arial"/>
          <w:b/>
          <w:color w:val="0070C0"/>
          <w:sz w:val="27"/>
          <w:szCs w:val="27"/>
        </w:rPr>
      </w:pPr>
    </w:p>
    <w:p w:rsidR="00832A2E" w:rsidRPr="00E41FD9" w:rsidRDefault="00832A2E" w:rsidP="00832A2E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0000"/>
          <w:sz w:val="28"/>
          <w:szCs w:val="27"/>
        </w:rPr>
      </w:pPr>
      <w:r w:rsidRPr="00E41FD9">
        <w:rPr>
          <w:rFonts w:ascii="Arial" w:hAnsi="Arial" w:cs="Arial"/>
          <w:b/>
          <w:color w:val="FF0000"/>
          <w:sz w:val="28"/>
          <w:szCs w:val="27"/>
        </w:rPr>
        <w:t>Пожарная безопасность в лесу:</w:t>
      </w:r>
    </w:p>
    <w:p w:rsidR="00832A2E" w:rsidRDefault="00832A2E" w:rsidP="0062499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Пожар - самая большая опасность в лесу.  </w:t>
      </w:r>
      <w:r w:rsidR="00624990">
        <w:rPr>
          <w:rFonts w:ascii="Arial" w:hAnsi="Arial" w:cs="Arial"/>
          <w:color w:val="111111"/>
          <w:sz w:val="27"/>
          <w:szCs w:val="27"/>
        </w:rPr>
        <w:t>Нельзя разводить костер</w:t>
      </w:r>
    </w:p>
    <w:p w:rsidR="00624990" w:rsidRDefault="00624990" w:rsidP="0062499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</w:t>
      </w:r>
      <w:r w:rsidR="00832A2E">
        <w:rPr>
          <w:rFonts w:ascii="Arial" w:hAnsi="Arial" w:cs="Arial"/>
          <w:color w:val="111111"/>
          <w:sz w:val="27"/>
          <w:szCs w:val="27"/>
        </w:rPr>
        <w:t xml:space="preserve"> без взрослых. </w:t>
      </w:r>
    </w:p>
    <w:p w:rsidR="00832A2E" w:rsidRDefault="00832A2E" w:rsidP="0062499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624990">
        <w:rPr>
          <w:rFonts w:ascii="Arial" w:hAnsi="Arial" w:cs="Arial"/>
          <w:color w:val="111111"/>
          <w:sz w:val="27"/>
          <w:szCs w:val="27"/>
        </w:rPr>
        <w:t>Не балуйся с огнем. В сухую жаркую погоду достаточно одной спички или искры от фейерверка, чтобы лес загорелся.</w:t>
      </w:r>
    </w:p>
    <w:p w:rsidR="00832A2E" w:rsidRDefault="00832A2E" w:rsidP="0062499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624990">
        <w:rPr>
          <w:rFonts w:ascii="Arial" w:hAnsi="Arial" w:cs="Arial"/>
          <w:color w:val="111111"/>
          <w:sz w:val="27"/>
          <w:szCs w:val="27"/>
        </w:rPr>
        <w:t>Если пожар все-таки начался, немедленно выбегай из леса. Старайся бежать в ту сторону, откуда дует ветер.</w:t>
      </w:r>
    </w:p>
    <w:p w:rsidR="00832A2E" w:rsidRDefault="00832A2E" w:rsidP="0062499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624990">
        <w:rPr>
          <w:rFonts w:ascii="Arial" w:hAnsi="Arial" w:cs="Arial"/>
          <w:color w:val="111111"/>
          <w:sz w:val="27"/>
          <w:szCs w:val="27"/>
        </w:rPr>
        <w:t>Выйдя из леса, обязательно сообщи о пожаре взрослым.</w:t>
      </w:r>
    </w:p>
    <w:p w:rsidR="000F4D30" w:rsidRDefault="000F4D30" w:rsidP="0062499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0F4D30" w:rsidRPr="00624990" w:rsidRDefault="000F4D30" w:rsidP="000F4D3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inline distT="0" distB="0" distL="0" distR="0">
            <wp:extent cx="6299199" cy="4524375"/>
            <wp:effectExtent l="19050" t="0" r="6351" b="0"/>
            <wp:docPr id="38" name="Рисунок 38" descr="https://ds04.infourok.ru/uploads/ex/11a0/0008d7b7-e6ff19da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s04.infourok.ru/uploads/ex/11a0/0008d7b7-e6ff19da/img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2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D42" w:rsidRDefault="00CF0D42" w:rsidP="00832A2E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0000"/>
          <w:sz w:val="27"/>
          <w:szCs w:val="27"/>
        </w:rPr>
      </w:pPr>
    </w:p>
    <w:p w:rsidR="00832A2E" w:rsidRPr="00624990" w:rsidRDefault="00CF0D42" w:rsidP="00832A2E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FF0000"/>
          <w:sz w:val="27"/>
          <w:szCs w:val="27"/>
        </w:rPr>
      </w:pPr>
      <w:r>
        <w:rPr>
          <w:rFonts w:ascii="Arial" w:hAnsi="Arial" w:cs="Arial"/>
          <w:b/>
          <w:color w:val="FF0000"/>
          <w:sz w:val="27"/>
          <w:szCs w:val="27"/>
        </w:rPr>
        <w:t xml:space="preserve">                                    </w:t>
      </w:r>
      <w:r w:rsidR="00832A2E" w:rsidRPr="00624990">
        <w:rPr>
          <w:rFonts w:ascii="Arial" w:hAnsi="Arial" w:cs="Arial"/>
          <w:b/>
          <w:color w:val="FF0000"/>
          <w:sz w:val="27"/>
          <w:szCs w:val="27"/>
        </w:rPr>
        <w:t>Уважаемые родители!</w:t>
      </w:r>
    </w:p>
    <w:p w:rsidR="00624990" w:rsidRDefault="00832A2E" w:rsidP="00B147A1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экстремальных ситуациях дети начинают испытывать природный страх перед огнем и зачастую прячутся под кровать, в шкаф, за занавески, в укромные уголки комнаты, они не пытаются убежать</w:t>
      </w:r>
      <w:r w:rsidRPr="00624990">
        <w:rPr>
          <w:rFonts w:ascii="Arial" w:hAnsi="Arial" w:cs="Arial"/>
          <w:b/>
          <w:color w:val="0070C0"/>
          <w:sz w:val="27"/>
          <w:szCs w:val="27"/>
        </w:rPr>
        <w:t xml:space="preserve">. </w:t>
      </w:r>
      <w:r w:rsidR="00624990" w:rsidRPr="00624990">
        <w:rPr>
          <w:rFonts w:ascii="Arial" w:hAnsi="Arial" w:cs="Arial"/>
          <w:b/>
          <w:color w:val="0070C0"/>
          <w:sz w:val="27"/>
          <w:szCs w:val="27"/>
        </w:rPr>
        <w:t xml:space="preserve">Детей </w:t>
      </w:r>
      <w:r w:rsidRPr="00624990">
        <w:rPr>
          <w:rFonts w:ascii="Arial" w:hAnsi="Arial" w:cs="Arial"/>
          <w:b/>
          <w:color w:val="0070C0"/>
          <w:sz w:val="27"/>
          <w:szCs w:val="27"/>
        </w:rPr>
        <w:t>необходимо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624990">
        <w:rPr>
          <w:rFonts w:ascii="Arial" w:hAnsi="Arial" w:cs="Arial"/>
          <w:b/>
          <w:color w:val="0070C0"/>
          <w:sz w:val="27"/>
          <w:szCs w:val="27"/>
        </w:rPr>
        <w:t>научить</w:t>
      </w:r>
      <w:r>
        <w:rPr>
          <w:rFonts w:ascii="Arial" w:hAnsi="Arial" w:cs="Arial"/>
          <w:color w:val="111111"/>
          <w:sz w:val="27"/>
          <w:szCs w:val="27"/>
        </w:rPr>
        <w:t xml:space="preserve"> действовать разумно и правильно в экстремальных ситуациях, так как, в отличие от взрослых, они не имеют достаточно опыта и знаний, чтобы самим принимать необходимые решения.</w:t>
      </w:r>
      <w:r w:rsidR="00624990">
        <w:rPr>
          <w:rFonts w:ascii="Arial" w:hAnsi="Arial" w:cs="Arial"/>
          <w:color w:val="111111"/>
          <w:sz w:val="27"/>
          <w:szCs w:val="27"/>
        </w:rPr>
        <w:t xml:space="preserve">  </w:t>
      </w:r>
    </w:p>
    <w:p w:rsidR="00CF0D42" w:rsidRPr="00FF4876" w:rsidRDefault="00B147A1" w:rsidP="00B147A1">
      <w:pPr>
        <w:pStyle w:val="a5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</w:t>
      </w:r>
      <w:r w:rsidR="00832A2E">
        <w:rPr>
          <w:rFonts w:ascii="Arial" w:hAnsi="Arial" w:cs="Arial"/>
          <w:color w:val="111111"/>
          <w:sz w:val="27"/>
          <w:szCs w:val="27"/>
        </w:rPr>
        <w:t xml:space="preserve">Наиболее эффективными методами при ознакомлении детей с пожарной безопасностью являются </w:t>
      </w:r>
      <w:r w:rsidR="00832A2E" w:rsidRPr="00FF4876">
        <w:rPr>
          <w:rFonts w:ascii="Arial" w:hAnsi="Arial" w:cs="Arial"/>
          <w:b/>
          <w:color w:val="0070C0"/>
          <w:sz w:val="27"/>
          <w:szCs w:val="27"/>
        </w:rPr>
        <w:t xml:space="preserve">беседы, рассказы, иллюстрации, </w:t>
      </w:r>
      <w:r w:rsidR="00FF4876">
        <w:rPr>
          <w:rFonts w:ascii="Arial" w:hAnsi="Arial" w:cs="Arial"/>
          <w:b/>
          <w:color w:val="0070C0"/>
          <w:sz w:val="27"/>
          <w:szCs w:val="27"/>
        </w:rPr>
        <w:t xml:space="preserve">рисунки, </w:t>
      </w:r>
      <w:r w:rsidR="00832A2E" w:rsidRPr="00FF4876">
        <w:rPr>
          <w:rFonts w:ascii="Arial" w:hAnsi="Arial" w:cs="Arial"/>
          <w:b/>
          <w:color w:val="0070C0"/>
          <w:sz w:val="27"/>
          <w:szCs w:val="27"/>
        </w:rPr>
        <w:t>художественное</w:t>
      </w:r>
      <w:r w:rsidR="00832A2E">
        <w:rPr>
          <w:rFonts w:ascii="Arial" w:hAnsi="Arial" w:cs="Arial"/>
          <w:color w:val="111111"/>
          <w:sz w:val="27"/>
          <w:szCs w:val="27"/>
        </w:rPr>
        <w:t xml:space="preserve"> </w:t>
      </w:r>
      <w:r w:rsidR="00832A2E" w:rsidRPr="00FF4876">
        <w:rPr>
          <w:rFonts w:ascii="Arial" w:hAnsi="Arial" w:cs="Arial"/>
          <w:b/>
          <w:color w:val="0070C0"/>
          <w:sz w:val="27"/>
          <w:szCs w:val="27"/>
        </w:rPr>
        <w:t>слово.</w:t>
      </w:r>
      <w:r w:rsidR="00832A2E">
        <w:rPr>
          <w:rFonts w:ascii="Arial" w:hAnsi="Arial" w:cs="Arial"/>
          <w:color w:val="111111"/>
          <w:sz w:val="27"/>
          <w:szCs w:val="27"/>
        </w:rPr>
        <w:t xml:space="preserve">   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624990" w:rsidRDefault="00624990" w:rsidP="00624990">
      <w:pPr>
        <w:shd w:val="clear" w:color="auto" w:fill="FFFFFF"/>
        <w:spacing w:line="240" w:lineRule="auto"/>
        <w:rPr>
          <w:rFonts w:ascii="Arial" w:eastAsia="Times New Roman" w:hAnsi="Arial" w:cs="Arial"/>
          <w:bCs/>
          <w:color w:val="0070C0"/>
          <w:sz w:val="27"/>
          <w:szCs w:val="27"/>
          <w:lang w:eastAsia="ru-RU"/>
        </w:rPr>
      </w:pPr>
      <w:r w:rsidRPr="00624990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Уважаемые родители!</w:t>
      </w:r>
      <w:r w:rsidRPr="00120453">
        <w:rPr>
          <w:rFonts w:ascii="Arial" w:eastAsia="Times New Roman" w:hAnsi="Arial" w:cs="Arial"/>
          <w:b/>
          <w:bCs/>
          <w:color w:val="0D0D0D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D0D0D"/>
          <w:sz w:val="27"/>
          <w:szCs w:val="27"/>
          <w:lang w:eastAsia="ru-RU"/>
        </w:rPr>
        <w:t xml:space="preserve">  </w:t>
      </w:r>
      <w:r w:rsidRPr="00624990">
        <w:rPr>
          <w:rFonts w:ascii="Arial" w:eastAsia="Times New Roman" w:hAnsi="Arial" w:cs="Arial"/>
          <w:bCs/>
          <w:color w:val="0070C0"/>
          <w:sz w:val="27"/>
          <w:szCs w:val="27"/>
          <w:lang w:eastAsia="ru-RU"/>
        </w:rPr>
        <w:t>Только</w:t>
      </w:r>
      <w:r w:rsidRPr="00120453">
        <w:rPr>
          <w:rFonts w:ascii="Arial" w:eastAsia="Times New Roman" w:hAnsi="Arial" w:cs="Arial"/>
          <w:b/>
          <w:bCs/>
          <w:color w:val="0D0D0D"/>
          <w:sz w:val="27"/>
          <w:szCs w:val="27"/>
          <w:lang w:eastAsia="ru-RU"/>
        </w:rPr>
        <w:t xml:space="preserve"> </w:t>
      </w:r>
      <w:r w:rsidRPr="00624990">
        <w:rPr>
          <w:rFonts w:ascii="Arial" w:eastAsia="Times New Roman" w:hAnsi="Arial" w:cs="Arial"/>
          <w:bCs/>
          <w:color w:val="0070C0"/>
          <w:sz w:val="27"/>
          <w:szCs w:val="27"/>
          <w:lang w:eastAsia="ru-RU"/>
        </w:rPr>
        <w:t xml:space="preserve">совместная работа детского сада и семьи </w:t>
      </w:r>
      <w:r>
        <w:rPr>
          <w:rFonts w:ascii="Arial" w:eastAsia="Times New Roman" w:hAnsi="Arial" w:cs="Arial"/>
          <w:bCs/>
          <w:color w:val="0070C0"/>
          <w:sz w:val="27"/>
          <w:szCs w:val="27"/>
          <w:lang w:eastAsia="ru-RU"/>
        </w:rPr>
        <w:t xml:space="preserve">   </w:t>
      </w:r>
    </w:p>
    <w:p w:rsidR="00624990" w:rsidRDefault="00624990" w:rsidP="00624990">
      <w:pPr>
        <w:shd w:val="clear" w:color="auto" w:fill="FFFFFF"/>
        <w:spacing w:line="240" w:lineRule="auto"/>
        <w:rPr>
          <w:rFonts w:ascii="Arial" w:eastAsia="Times New Roman" w:hAnsi="Arial" w:cs="Arial"/>
          <w:bCs/>
          <w:color w:val="0070C0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0070C0"/>
          <w:sz w:val="27"/>
          <w:szCs w:val="27"/>
          <w:lang w:eastAsia="ru-RU"/>
        </w:rPr>
        <w:t xml:space="preserve">                         </w:t>
      </w:r>
      <w:r w:rsidRPr="00624990">
        <w:rPr>
          <w:rFonts w:ascii="Arial" w:eastAsia="Times New Roman" w:hAnsi="Arial" w:cs="Arial"/>
          <w:bCs/>
          <w:color w:val="0070C0"/>
          <w:sz w:val="27"/>
          <w:szCs w:val="27"/>
          <w:lang w:eastAsia="ru-RU"/>
        </w:rPr>
        <w:t>поможет избежать пожара, в котором могут пострадать дети</w:t>
      </w:r>
      <w:r w:rsidR="00B76E45">
        <w:rPr>
          <w:rFonts w:ascii="Arial" w:eastAsia="Times New Roman" w:hAnsi="Arial" w:cs="Arial"/>
          <w:bCs/>
          <w:color w:val="0070C0"/>
          <w:sz w:val="27"/>
          <w:szCs w:val="27"/>
          <w:lang w:eastAsia="ru-RU"/>
        </w:rPr>
        <w:t>.</w:t>
      </w:r>
    </w:p>
    <w:p w:rsidR="00B76E45" w:rsidRDefault="00B76E45" w:rsidP="00624990">
      <w:pPr>
        <w:shd w:val="clear" w:color="auto" w:fill="FFFFFF"/>
        <w:spacing w:line="240" w:lineRule="auto"/>
        <w:rPr>
          <w:rFonts w:ascii="Arial" w:eastAsia="Times New Roman" w:hAnsi="Arial" w:cs="Arial"/>
          <w:bCs/>
          <w:color w:val="0070C0"/>
          <w:sz w:val="27"/>
          <w:szCs w:val="27"/>
          <w:lang w:eastAsia="ru-RU"/>
        </w:rPr>
      </w:pPr>
    </w:p>
    <w:p w:rsidR="00B76E45" w:rsidRPr="00B76E45" w:rsidRDefault="00B76E45" w:rsidP="00624990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B050"/>
          <w:sz w:val="28"/>
          <w:szCs w:val="21"/>
          <w:lang w:eastAsia="ru-RU"/>
        </w:rPr>
      </w:pPr>
      <w:r>
        <w:rPr>
          <w:rFonts w:ascii="Arial" w:eastAsia="Times New Roman" w:hAnsi="Arial" w:cs="Arial"/>
          <w:b/>
          <w:color w:val="00B050"/>
          <w:sz w:val="28"/>
          <w:szCs w:val="21"/>
          <w:lang w:eastAsia="ru-RU"/>
        </w:rPr>
        <w:t xml:space="preserve">                         </w:t>
      </w:r>
      <w:r w:rsidRPr="00B76E45">
        <w:rPr>
          <w:rFonts w:ascii="Arial" w:eastAsia="Times New Roman" w:hAnsi="Arial" w:cs="Arial"/>
          <w:b/>
          <w:color w:val="00B050"/>
          <w:sz w:val="28"/>
          <w:szCs w:val="21"/>
          <w:lang w:eastAsia="ru-RU"/>
        </w:rPr>
        <w:t>Самое  дорогое, что есть у нас – это</w:t>
      </w:r>
      <w:r>
        <w:rPr>
          <w:rFonts w:ascii="Arial" w:eastAsia="Times New Roman" w:hAnsi="Arial" w:cs="Arial"/>
          <w:b/>
          <w:color w:val="00B050"/>
          <w:sz w:val="28"/>
          <w:szCs w:val="21"/>
          <w:lang w:eastAsia="ru-RU"/>
        </w:rPr>
        <w:t xml:space="preserve"> </w:t>
      </w:r>
      <w:r w:rsidRPr="00B76E45">
        <w:rPr>
          <w:rFonts w:ascii="Arial" w:eastAsia="Times New Roman" w:hAnsi="Arial" w:cs="Arial"/>
          <w:b/>
          <w:color w:val="00B050"/>
          <w:sz w:val="28"/>
          <w:szCs w:val="21"/>
          <w:lang w:eastAsia="ru-RU"/>
        </w:rPr>
        <w:t xml:space="preserve"> </w:t>
      </w:r>
      <w:r w:rsidRPr="00B76E45">
        <w:rPr>
          <w:rFonts w:ascii="Arial" w:eastAsia="Times New Roman" w:hAnsi="Arial" w:cs="Arial"/>
          <w:b/>
          <w:color w:val="FF0000"/>
          <w:sz w:val="28"/>
          <w:szCs w:val="21"/>
          <w:lang w:eastAsia="ru-RU"/>
        </w:rPr>
        <w:t>Дети.</w:t>
      </w:r>
    </w:p>
    <w:p w:rsidR="00B76E45" w:rsidRPr="00B76E45" w:rsidRDefault="00B76E45" w:rsidP="00624990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B050"/>
          <w:sz w:val="28"/>
          <w:szCs w:val="21"/>
          <w:lang w:eastAsia="ru-RU"/>
        </w:rPr>
      </w:pPr>
      <w:r>
        <w:rPr>
          <w:rFonts w:ascii="Arial" w:eastAsia="Times New Roman" w:hAnsi="Arial" w:cs="Arial"/>
          <w:b/>
          <w:color w:val="00B050"/>
          <w:sz w:val="28"/>
          <w:szCs w:val="21"/>
          <w:lang w:eastAsia="ru-RU"/>
        </w:rPr>
        <w:t xml:space="preserve">            </w:t>
      </w:r>
      <w:r w:rsidRPr="00B76E45">
        <w:rPr>
          <w:rFonts w:ascii="Arial" w:eastAsia="Times New Roman" w:hAnsi="Arial" w:cs="Arial"/>
          <w:b/>
          <w:color w:val="00B050"/>
          <w:sz w:val="28"/>
          <w:szCs w:val="21"/>
          <w:lang w:eastAsia="ru-RU"/>
        </w:rPr>
        <w:t xml:space="preserve">Самое  дорогое, что есть у детей – это </w:t>
      </w:r>
      <w:r>
        <w:rPr>
          <w:rFonts w:ascii="Arial" w:eastAsia="Times New Roman" w:hAnsi="Arial" w:cs="Arial"/>
          <w:b/>
          <w:color w:val="00B050"/>
          <w:sz w:val="28"/>
          <w:szCs w:val="21"/>
          <w:lang w:eastAsia="ru-RU"/>
        </w:rPr>
        <w:t xml:space="preserve"> </w:t>
      </w:r>
      <w:r w:rsidRPr="00B76E45">
        <w:rPr>
          <w:rFonts w:ascii="Arial" w:eastAsia="Times New Roman" w:hAnsi="Arial" w:cs="Arial"/>
          <w:b/>
          <w:color w:val="FF0000"/>
          <w:sz w:val="28"/>
          <w:szCs w:val="21"/>
          <w:lang w:eastAsia="ru-RU"/>
        </w:rPr>
        <w:t>Здоровье</w:t>
      </w:r>
      <w:r>
        <w:rPr>
          <w:rFonts w:ascii="Arial" w:eastAsia="Times New Roman" w:hAnsi="Arial" w:cs="Arial"/>
          <w:b/>
          <w:color w:val="FF0000"/>
          <w:sz w:val="28"/>
          <w:szCs w:val="21"/>
          <w:lang w:eastAsia="ru-RU"/>
        </w:rPr>
        <w:t xml:space="preserve"> </w:t>
      </w:r>
      <w:r w:rsidRPr="00B76E45">
        <w:rPr>
          <w:rFonts w:ascii="Arial" w:eastAsia="Times New Roman" w:hAnsi="Arial" w:cs="Arial"/>
          <w:b/>
          <w:color w:val="FF0000"/>
          <w:sz w:val="28"/>
          <w:szCs w:val="21"/>
          <w:lang w:eastAsia="ru-RU"/>
        </w:rPr>
        <w:t xml:space="preserve"> и Жизнь</w:t>
      </w:r>
    </w:p>
    <w:p w:rsidR="00624990" w:rsidRPr="00624990" w:rsidRDefault="00624990" w:rsidP="00624990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4990" w:rsidRPr="00832A2E" w:rsidRDefault="00B147A1" w:rsidP="00B76E45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 w:rsidRPr="00B147A1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6299199" cy="4229100"/>
            <wp:effectExtent l="19050" t="0" r="6351" b="0"/>
            <wp:docPr id="2" name="Рисунок 45" descr="https://static.pleer.ru/i/p/639042/639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tatic.pleer.ru/i/p/639042/639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29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5AA" w:rsidRPr="00B76E45" w:rsidRDefault="00120453">
      <w:pPr>
        <w:rPr>
          <w:b/>
          <w:color w:val="00B050"/>
          <w:sz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9601200"/>
            <wp:effectExtent l="19050" t="0" r="5080" b="0"/>
            <wp:docPr id="9" name="Рисунок 9" descr="hello_html_m2fd6e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fd6eed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15AA">
        <w:rPr>
          <w:sz w:val="36"/>
        </w:rPr>
        <w:lastRenderedPageBreak/>
        <w:t xml:space="preserve">                           </w:t>
      </w:r>
      <w:r w:rsidR="00A415AA">
        <w:rPr>
          <w:noProof/>
          <w:lang w:eastAsia="ru-RU"/>
        </w:rPr>
        <w:drawing>
          <wp:inline distT="0" distB="0" distL="0" distR="0">
            <wp:extent cx="6300470" cy="9100679"/>
            <wp:effectExtent l="19050" t="0" r="5080" b="0"/>
            <wp:docPr id="13" name="Рисунок 13" descr="https://ds04.infourok.ru/uploads/ex/0878/0010aa47-d194075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878/0010aa47-d1940758/img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00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5AA" w:rsidRDefault="00A415AA">
      <w:pPr>
        <w:rPr>
          <w:color w:val="00B05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7490" cy="9467850"/>
            <wp:effectExtent l="19050" t="0" r="8060" b="0"/>
            <wp:docPr id="4" name="Рисунок 4" descr="https://ds04.infourok.ru/uploads/ex/0878/0010aa47-d1940758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878/0010aa47-d1940758/img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7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E45" w:rsidRDefault="00A415AA">
      <w:pPr>
        <w:rPr>
          <w:color w:val="00B05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5550" cy="9420225"/>
            <wp:effectExtent l="19050" t="0" r="0" b="0"/>
            <wp:docPr id="16" name="Рисунок 16" descr="https://ds04.infourok.ru/uploads/ex/0dde/000d544d-bef364d2/hello_html_3cf7fa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dde/000d544d-bef364d2/hello_html_3cf7fa7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028" w:rsidRDefault="00601028">
      <w:pPr>
        <w:rPr>
          <w:color w:val="00B05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9200" cy="4086225"/>
            <wp:effectExtent l="19050" t="0" r="6350" b="0"/>
            <wp:docPr id="48" name="Рисунок 48" descr="https://fsd.multiurok.ru/html/2018/09/25/s_5ba9b447b89e7/956554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fsd.multiurok.ru/html/2018/09/25/s_5ba9b447b89e7/956554_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8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E45" w:rsidRDefault="00B76E45">
      <w:pPr>
        <w:rPr>
          <w:color w:val="00B050"/>
          <w:sz w:val="28"/>
        </w:rPr>
      </w:pPr>
      <w:r>
        <w:rPr>
          <w:noProof/>
          <w:color w:val="00B050"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300470" cy="4743450"/>
            <wp:effectExtent l="19050" t="0" r="5080" b="0"/>
            <wp:wrapSquare wrapText="bothSides"/>
            <wp:docPr id="19" name="Рисунок 19" descr="https://slide-share.ru/slide/34946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lide-share.ru/slide/3494644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9E5" w:rsidRDefault="00601028">
      <w:pPr>
        <w:rPr>
          <w:color w:val="00B050"/>
          <w:sz w:val="28"/>
        </w:rPr>
      </w:pPr>
      <w:r>
        <w:rPr>
          <w:color w:val="00B050"/>
          <w:sz w:val="28"/>
        </w:rPr>
        <w:br w:type="textWrapping" w:clear="all"/>
      </w:r>
    </w:p>
    <w:p w:rsidR="001249E5" w:rsidRDefault="001249E5">
      <w:pPr>
        <w:rPr>
          <w:color w:val="00B050"/>
          <w:sz w:val="28"/>
        </w:rPr>
      </w:pPr>
    </w:p>
    <w:p w:rsidR="00A415AA" w:rsidRDefault="00A415AA">
      <w:pPr>
        <w:rPr>
          <w:color w:val="00B050"/>
          <w:sz w:val="28"/>
        </w:rPr>
      </w:pPr>
    </w:p>
    <w:p w:rsidR="00601028" w:rsidRPr="00B76E45" w:rsidRDefault="00601028">
      <w:pPr>
        <w:rPr>
          <w:color w:val="00B050"/>
          <w:sz w:val="28"/>
        </w:rPr>
      </w:pPr>
      <w:r>
        <w:rPr>
          <w:b/>
          <w:sz w:val="32"/>
        </w:rPr>
        <w:t xml:space="preserve">                              </w:t>
      </w:r>
    </w:p>
    <w:p w:rsidR="001249E5" w:rsidRDefault="001249E5">
      <w:pPr>
        <w:rPr>
          <w:color w:val="00B050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86500" cy="9458325"/>
            <wp:effectExtent l="19050" t="0" r="0" b="0"/>
            <wp:docPr id="28" name="Рисунок 28" descr="https://sevcbs.ru/child/wp-content/uploads/2019/11/AXQIDcf53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evcbs.ru/child/wp-content/uploads/2019/11/AXQIDcf53w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4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9E5" w:rsidRDefault="008F7A9B">
      <w:pPr>
        <w:rPr>
          <w:color w:val="00B050"/>
          <w:sz w:val="28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</w:p>
    <w:p w:rsidR="001249E5" w:rsidRPr="00A415AA" w:rsidRDefault="008F7A9B">
      <w:pPr>
        <w:rPr>
          <w:color w:val="00B050"/>
          <w:sz w:val="28"/>
        </w:rPr>
      </w:pPr>
      <w:r>
        <w:pict>
          <v:shape id="_x0000_i1028" type="#_x0000_t75" alt="" style="width:24pt;height:24pt"/>
        </w:pict>
      </w:r>
      <w:r>
        <w:pict>
          <v:shape id="_x0000_i1029" type="#_x0000_t75" alt="" style="width:24pt;height:24pt"/>
        </w:pict>
      </w:r>
      <w:r>
        <w:pict>
          <v:shape id="_x0000_i1030" type="#_x0000_t75" alt="" style="width:24pt;height:24pt"/>
        </w:pict>
      </w:r>
      <w:r>
        <w:pict>
          <v:shape id="_x0000_i1031" type="#_x0000_t75" alt="" style="width:24pt;height:24pt"/>
        </w:pict>
      </w:r>
      <w:r>
        <w:pict>
          <v:shape id="_x0000_i1032" type="#_x0000_t75" alt="" style="width:24pt;height:24pt"/>
        </w:pict>
      </w:r>
    </w:p>
    <w:sectPr w:rsidR="001249E5" w:rsidRPr="00A415AA" w:rsidSect="00B147A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851" w:right="991" w:bottom="709" w:left="993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1FD" w:rsidRDefault="004E31FD" w:rsidP="00F91D79">
      <w:pPr>
        <w:spacing w:after="0" w:line="240" w:lineRule="auto"/>
      </w:pPr>
      <w:r>
        <w:separator/>
      </w:r>
    </w:p>
  </w:endnote>
  <w:endnote w:type="continuationSeparator" w:id="0">
    <w:p w:rsidR="004E31FD" w:rsidRDefault="004E31FD" w:rsidP="00F9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D79" w:rsidRDefault="00F91D7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D79" w:rsidRDefault="00F91D7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D79" w:rsidRDefault="00F91D7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1FD" w:rsidRDefault="004E31FD" w:rsidP="00F91D79">
      <w:pPr>
        <w:spacing w:after="0" w:line="240" w:lineRule="auto"/>
      </w:pPr>
      <w:r>
        <w:separator/>
      </w:r>
    </w:p>
  </w:footnote>
  <w:footnote w:type="continuationSeparator" w:id="0">
    <w:p w:rsidR="004E31FD" w:rsidRDefault="004E31FD" w:rsidP="00F91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D79" w:rsidRDefault="00F91D7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D79" w:rsidRDefault="00F91D79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D79" w:rsidRDefault="00F91D7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15E9F"/>
    <w:multiLevelType w:val="multilevel"/>
    <w:tmpl w:val="4EF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451B0"/>
    <w:multiLevelType w:val="hybridMultilevel"/>
    <w:tmpl w:val="A934CB9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26470E"/>
    <w:multiLevelType w:val="hybridMultilevel"/>
    <w:tmpl w:val="281898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5C36AD"/>
    <w:multiLevelType w:val="multilevel"/>
    <w:tmpl w:val="B8F2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325AB0"/>
    <w:multiLevelType w:val="hybridMultilevel"/>
    <w:tmpl w:val="AC22408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81F"/>
    <w:rsid w:val="000F4D30"/>
    <w:rsid w:val="00120453"/>
    <w:rsid w:val="001249E5"/>
    <w:rsid w:val="00180FE9"/>
    <w:rsid w:val="00191030"/>
    <w:rsid w:val="004C1821"/>
    <w:rsid w:val="004E31FD"/>
    <w:rsid w:val="004F481F"/>
    <w:rsid w:val="00530DD3"/>
    <w:rsid w:val="005C3E71"/>
    <w:rsid w:val="00601028"/>
    <w:rsid w:val="00624990"/>
    <w:rsid w:val="00832A2E"/>
    <w:rsid w:val="008F7A9B"/>
    <w:rsid w:val="00937F29"/>
    <w:rsid w:val="00A415AA"/>
    <w:rsid w:val="00AA5F0B"/>
    <w:rsid w:val="00AC2168"/>
    <w:rsid w:val="00AF1D0C"/>
    <w:rsid w:val="00B147A1"/>
    <w:rsid w:val="00B76E45"/>
    <w:rsid w:val="00BE53DB"/>
    <w:rsid w:val="00BF7C46"/>
    <w:rsid w:val="00C5044E"/>
    <w:rsid w:val="00CA404B"/>
    <w:rsid w:val="00CF0D42"/>
    <w:rsid w:val="00E41FD9"/>
    <w:rsid w:val="00EB2BD5"/>
    <w:rsid w:val="00F91D79"/>
    <w:rsid w:val="00FE1A30"/>
    <w:rsid w:val="00FF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4B"/>
  </w:style>
  <w:style w:type="paragraph" w:styleId="1">
    <w:name w:val="heading 1"/>
    <w:basedOn w:val="a"/>
    <w:link w:val="10"/>
    <w:uiPriority w:val="9"/>
    <w:qFormat/>
    <w:rsid w:val="001204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8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04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12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20453"/>
    <w:rPr>
      <w:color w:val="0000FF"/>
      <w:u w:val="single"/>
    </w:rPr>
  </w:style>
  <w:style w:type="character" w:customStyle="1" w:styleId="dg-loginheader--order">
    <w:name w:val="dg-login__header--order"/>
    <w:basedOn w:val="a0"/>
    <w:rsid w:val="0012045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2045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2045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2045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2045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120453"/>
  </w:style>
  <w:style w:type="character" w:customStyle="1" w:styleId="battext">
    <w:name w:val="bat__text"/>
    <w:basedOn w:val="a0"/>
    <w:rsid w:val="00120453"/>
  </w:style>
  <w:style w:type="character" w:customStyle="1" w:styleId="batseparator">
    <w:name w:val="bat__separator"/>
    <w:basedOn w:val="a0"/>
    <w:rsid w:val="00120453"/>
  </w:style>
  <w:style w:type="character" w:customStyle="1" w:styleId="batposition">
    <w:name w:val="bat__position"/>
    <w:basedOn w:val="a0"/>
    <w:rsid w:val="00120453"/>
  </w:style>
  <w:style w:type="paragraph" w:styleId="a7">
    <w:name w:val="List Paragraph"/>
    <w:basedOn w:val="a"/>
    <w:uiPriority w:val="34"/>
    <w:qFormat/>
    <w:rsid w:val="00AF1D0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9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1D79"/>
  </w:style>
  <w:style w:type="paragraph" w:styleId="aa">
    <w:name w:val="footer"/>
    <w:basedOn w:val="a"/>
    <w:link w:val="ab"/>
    <w:uiPriority w:val="99"/>
    <w:semiHidden/>
    <w:unhideWhenUsed/>
    <w:rsid w:val="00F9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1D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8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314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25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8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006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5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4657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5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8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1060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1208001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17279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733987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67857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1552812751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29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023129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4596523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627059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76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2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861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5337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877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0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41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408516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64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65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385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11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053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0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06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383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2020-04-28T13:06:00Z</dcterms:created>
  <dcterms:modified xsi:type="dcterms:W3CDTF">2020-04-30T09:21:00Z</dcterms:modified>
</cp:coreProperties>
</file>