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CEC4F" w14:textId="37F3BA99" w:rsidR="00A72580" w:rsidRPr="00F455A6" w:rsidRDefault="00A72580">
      <w:pPr>
        <w:rPr>
          <w:b/>
          <w:bCs/>
        </w:rPr>
      </w:pPr>
      <w:r>
        <w:tab/>
      </w:r>
      <w:r>
        <w:tab/>
      </w:r>
      <w:r w:rsidRPr="00F455A6">
        <w:rPr>
          <w:b/>
          <w:bCs/>
        </w:rPr>
        <w:t>План работы Белоярской районной организации профсоюза на январь 2023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4464"/>
        <w:gridCol w:w="1038"/>
        <w:gridCol w:w="1608"/>
        <w:gridCol w:w="1793"/>
      </w:tblGrid>
      <w:tr w:rsidR="006F5054" w14:paraId="09C696D9" w14:textId="77777777" w:rsidTr="006F5054">
        <w:tc>
          <w:tcPr>
            <w:tcW w:w="442" w:type="dxa"/>
          </w:tcPr>
          <w:p w14:paraId="5AF2223E" w14:textId="76594E3C" w:rsidR="00A72580" w:rsidRDefault="00A72580">
            <w:r>
              <w:t>№</w:t>
            </w:r>
          </w:p>
        </w:tc>
        <w:tc>
          <w:tcPr>
            <w:tcW w:w="4464" w:type="dxa"/>
          </w:tcPr>
          <w:p w14:paraId="16188688" w14:textId="6F7C5BCD" w:rsidR="00A72580" w:rsidRDefault="00A72580">
            <w:r>
              <w:t>Мероприятия</w:t>
            </w:r>
          </w:p>
        </w:tc>
        <w:tc>
          <w:tcPr>
            <w:tcW w:w="1038" w:type="dxa"/>
          </w:tcPr>
          <w:p w14:paraId="45EDD95C" w14:textId="542D8920" w:rsidR="00A72580" w:rsidRDefault="00A72580">
            <w:r>
              <w:t>Дата, время</w:t>
            </w:r>
          </w:p>
        </w:tc>
        <w:tc>
          <w:tcPr>
            <w:tcW w:w="1608" w:type="dxa"/>
          </w:tcPr>
          <w:p w14:paraId="50B882FA" w14:textId="3C3528BB" w:rsidR="00A72580" w:rsidRDefault="00A72580">
            <w:r>
              <w:t>Место</w:t>
            </w:r>
          </w:p>
        </w:tc>
        <w:tc>
          <w:tcPr>
            <w:tcW w:w="1793" w:type="dxa"/>
          </w:tcPr>
          <w:p w14:paraId="51858184" w14:textId="61C61307" w:rsidR="00A72580" w:rsidRDefault="00A72580">
            <w:r>
              <w:t>Ответственный</w:t>
            </w:r>
          </w:p>
        </w:tc>
      </w:tr>
      <w:tr w:rsidR="006F5054" w14:paraId="5FB64BA6" w14:textId="77777777" w:rsidTr="006F5054">
        <w:tc>
          <w:tcPr>
            <w:tcW w:w="442" w:type="dxa"/>
          </w:tcPr>
          <w:p w14:paraId="2295B9E8" w14:textId="4D4FBDD8" w:rsidR="00D04F8A" w:rsidRDefault="00C73966" w:rsidP="00D04F8A">
            <w:r>
              <w:t>1</w:t>
            </w:r>
          </w:p>
        </w:tc>
        <w:tc>
          <w:tcPr>
            <w:tcW w:w="4464" w:type="dxa"/>
          </w:tcPr>
          <w:p w14:paraId="6509C029" w14:textId="61D2EC2F" w:rsidR="00D04F8A" w:rsidRDefault="00D04F8A" w:rsidP="00D04F8A">
            <w:r>
              <w:t>Новогодние праздники.</w:t>
            </w:r>
          </w:p>
        </w:tc>
        <w:tc>
          <w:tcPr>
            <w:tcW w:w="1038" w:type="dxa"/>
          </w:tcPr>
          <w:p w14:paraId="421DDEA7" w14:textId="3EBB85C4" w:rsidR="00D04F8A" w:rsidRDefault="00D04F8A" w:rsidP="00D04F8A">
            <w:r>
              <w:t xml:space="preserve">01.-08.01. </w:t>
            </w:r>
          </w:p>
        </w:tc>
        <w:tc>
          <w:tcPr>
            <w:tcW w:w="1608" w:type="dxa"/>
          </w:tcPr>
          <w:p w14:paraId="0EF38CE1" w14:textId="77777777" w:rsidR="00D04F8A" w:rsidRDefault="00D04F8A" w:rsidP="00D04F8A"/>
        </w:tc>
        <w:tc>
          <w:tcPr>
            <w:tcW w:w="1793" w:type="dxa"/>
          </w:tcPr>
          <w:p w14:paraId="30704FE8" w14:textId="77777777" w:rsidR="00D04F8A" w:rsidRDefault="00D04F8A" w:rsidP="00D04F8A"/>
        </w:tc>
      </w:tr>
      <w:tr w:rsidR="006F5054" w14:paraId="66BA58FF" w14:textId="77777777" w:rsidTr="006F5054">
        <w:tc>
          <w:tcPr>
            <w:tcW w:w="442" w:type="dxa"/>
          </w:tcPr>
          <w:p w14:paraId="6F810D5F" w14:textId="0732E1B0" w:rsidR="00D04F8A" w:rsidRDefault="00C73966" w:rsidP="00D04F8A">
            <w:r>
              <w:t>2</w:t>
            </w:r>
          </w:p>
        </w:tc>
        <w:tc>
          <w:tcPr>
            <w:tcW w:w="4464" w:type="dxa"/>
          </w:tcPr>
          <w:p w14:paraId="44EAEF32" w14:textId="2E67C74B" w:rsidR="00D04F8A" w:rsidRDefault="00D04F8A" w:rsidP="00D04F8A">
            <w:r>
              <w:t>1 смена в санатории «Юбилейный»</w:t>
            </w:r>
          </w:p>
        </w:tc>
        <w:tc>
          <w:tcPr>
            <w:tcW w:w="1038" w:type="dxa"/>
          </w:tcPr>
          <w:p w14:paraId="03E72A68" w14:textId="3B0793B5" w:rsidR="00D04F8A" w:rsidRDefault="00D04F8A" w:rsidP="00D04F8A">
            <w:r>
              <w:t>03.01.-17.01.</w:t>
            </w:r>
          </w:p>
        </w:tc>
        <w:tc>
          <w:tcPr>
            <w:tcW w:w="1608" w:type="dxa"/>
          </w:tcPr>
          <w:p w14:paraId="56529812" w14:textId="186CE1AC" w:rsidR="00D04F8A" w:rsidRDefault="006A4C5B" w:rsidP="00D04F8A">
            <w:r>
              <w:t>Юбилейный</w:t>
            </w:r>
          </w:p>
        </w:tc>
        <w:tc>
          <w:tcPr>
            <w:tcW w:w="1793" w:type="dxa"/>
          </w:tcPr>
          <w:p w14:paraId="39A0BE89" w14:textId="780E95AF" w:rsidR="00D04F8A" w:rsidRDefault="006A4C5B" w:rsidP="00D04F8A">
            <w:r>
              <w:t>По заявлениям</w:t>
            </w:r>
          </w:p>
        </w:tc>
      </w:tr>
      <w:tr w:rsidR="00191BC5" w14:paraId="39BE1A40" w14:textId="77777777" w:rsidTr="006F5054">
        <w:tc>
          <w:tcPr>
            <w:tcW w:w="442" w:type="dxa"/>
          </w:tcPr>
          <w:p w14:paraId="298B9A62" w14:textId="4608C4B9" w:rsidR="00D04F8A" w:rsidRDefault="00C73966" w:rsidP="00D04F8A">
            <w:r>
              <w:t>3</w:t>
            </w:r>
          </w:p>
        </w:tc>
        <w:tc>
          <w:tcPr>
            <w:tcW w:w="4464" w:type="dxa"/>
          </w:tcPr>
          <w:p w14:paraId="238C22FC" w14:textId="77777777" w:rsidR="00D04F8A" w:rsidRDefault="00D04F8A" w:rsidP="00D04F8A">
            <w:r>
              <w:t>2 смена в санатории «Юбилейный»</w:t>
            </w:r>
          </w:p>
          <w:p w14:paraId="60DA39F1" w14:textId="77777777" w:rsidR="00D04F8A" w:rsidRDefault="00D04F8A" w:rsidP="00D04F8A">
            <w:r w:rsidRPr="00D04F8A">
              <w:t>Банникова Галина Анатольевна</w:t>
            </w:r>
          </w:p>
          <w:p w14:paraId="446274DE" w14:textId="77777777" w:rsidR="00D04F8A" w:rsidRDefault="00D04F8A" w:rsidP="00D04F8A">
            <w:r w:rsidRPr="00D04F8A">
              <w:t>Алеева Ольга Яковлевна</w:t>
            </w:r>
          </w:p>
          <w:p w14:paraId="04CEBD2C" w14:textId="77777777" w:rsidR="00D04F8A" w:rsidRDefault="00D04F8A" w:rsidP="00D04F8A">
            <w:r w:rsidRPr="00D04F8A">
              <w:t>Садыкова Людмила Николаевна</w:t>
            </w:r>
          </w:p>
          <w:p w14:paraId="6BAE652F" w14:textId="525164E7" w:rsidR="00D04F8A" w:rsidRDefault="00D04F8A" w:rsidP="00D04F8A">
            <w:r w:rsidRPr="00D04F8A">
              <w:t>Нестерова Маргарита Олеговна</w:t>
            </w:r>
          </w:p>
        </w:tc>
        <w:tc>
          <w:tcPr>
            <w:tcW w:w="1038" w:type="dxa"/>
          </w:tcPr>
          <w:p w14:paraId="1C6CB623" w14:textId="2CBA68FD" w:rsidR="00D04F8A" w:rsidRDefault="00D04F8A" w:rsidP="00D04F8A">
            <w:r>
              <w:t>19.01.-02.02.</w:t>
            </w:r>
          </w:p>
        </w:tc>
        <w:tc>
          <w:tcPr>
            <w:tcW w:w="1608" w:type="dxa"/>
          </w:tcPr>
          <w:p w14:paraId="11940C26" w14:textId="18820541" w:rsidR="00D04F8A" w:rsidRDefault="006A4C5B" w:rsidP="00D04F8A">
            <w:r>
              <w:t>Юбилейный</w:t>
            </w:r>
          </w:p>
        </w:tc>
        <w:tc>
          <w:tcPr>
            <w:tcW w:w="1793" w:type="dxa"/>
          </w:tcPr>
          <w:p w14:paraId="77A2C074" w14:textId="2622B210" w:rsidR="00D04F8A" w:rsidRDefault="006A4C5B" w:rsidP="00D04F8A">
            <w:r>
              <w:t>По заявлениям</w:t>
            </w:r>
          </w:p>
        </w:tc>
      </w:tr>
      <w:tr w:rsidR="006F5054" w14:paraId="79B9F240" w14:textId="77777777" w:rsidTr="006F5054">
        <w:tc>
          <w:tcPr>
            <w:tcW w:w="442" w:type="dxa"/>
          </w:tcPr>
          <w:p w14:paraId="15F51691" w14:textId="596FD85A" w:rsidR="00D04F8A" w:rsidRDefault="00C73966" w:rsidP="00D04F8A">
            <w:r>
              <w:t>4</w:t>
            </w:r>
          </w:p>
        </w:tc>
        <w:tc>
          <w:tcPr>
            <w:tcW w:w="4464" w:type="dxa"/>
          </w:tcPr>
          <w:p w14:paraId="766F69AD" w14:textId="00B5C3A2" w:rsidR="00D04F8A" w:rsidRDefault="00D04F8A" w:rsidP="00D04F8A">
            <w:pPr>
              <w:jc w:val="both"/>
            </w:pPr>
            <w:r w:rsidRPr="00B4243D">
              <w:t xml:space="preserve">Анализ динамики численности </w:t>
            </w:r>
            <w:r w:rsidR="0081205D">
              <w:t xml:space="preserve"> районной </w:t>
            </w:r>
            <w:r w:rsidRPr="00B4243D">
              <w:t xml:space="preserve"> организации, в том числе, численности первичных профсоюзных организаций</w:t>
            </w:r>
            <w:r w:rsidR="0081205D">
              <w:t>.</w:t>
            </w:r>
            <w:r w:rsidRPr="00B4243D">
              <w:t xml:space="preserve"> </w:t>
            </w:r>
            <w:r w:rsidR="0081205D">
              <w:t xml:space="preserve"> </w:t>
            </w:r>
          </w:p>
        </w:tc>
        <w:tc>
          <w:tcPr>
            <w:tcW w:w="1038" w:type="dxa"/>
          </w:tcPr>
          <w:p w14:paraId="2B360A1C" w14:textId="66EDB08D" w:rsidR="00D04F8A" w:rsidRDefault="00FD590F" w:rsidP="00D04F8A">
            <w:r>
              <w:t>Январь</w:t>
            </w:r>
          </w:p>
        </w:tc>
        <w:tc>
          <w:tcPr>
            <w:tcW w:w="1608" w:type="dxa"/>
          </w:tcPr>
          <w:p w14:paraId="532E9C2D" w14:textId="77777777" w:rsidR="00D04F8A" w:rsidRDefault="00D04F8A" w:rsidP="00D04F8A"/>
        </w:tc>
        <w:tc>
          <w:tcPr>
            <w:tcW w:w="1793" w:type="dxa"/>
          </w:tcPr>
          <w:p w14:paraId="3E2A598B" w14:textId="6EA79363" w:rsidR="00D04F8A" w:rsidRDefault="006A4C5B" w:rsidP="00D04F8A">
            <w:r>
              <w:t>Президиум БРОП</w:t>
            </w:r>
          </w:p>
        </w:tc>
      </w:tr>
      <w:tr w:rsidR="006F5054" w14:paraId="21477F7A" w14:textId="77777777" w:rsidTr="006F5054">
        <w:tc>
          <w:tcPr>
            <w:tcW w:w="442" w:type="dxa"/>
          </w:tcPr>
          <w:p w14:paraId="75357AB5" w14:textId="32CBEB28" w:rsidR="006F5054" w:rsidRDefault="00C73966" w:rsidP="006F5054">
            <w:r>
              <w:t>5</w:t>
            </w:r>
          </w:p>
        </w:tc>
        <w:tc>
          <w:tcPr>
            <w:tcW w:w="4464" w:type="dxa"/>
          </w:tcPr>
          <w:p w14:paraId="1FB167EB" w14:textId="11AD27C9" w:rsidR="006F5054" w:rsidRPr="00B4243D" w:rsidRDefault="006F5054" w:rsidP="006F5054">
            <w:pPr>
              <w:jc w:val="both"/>
            </w:pPr>
            <w:r>
              <w:t xml:space="preserve">Совещание председателей ППО. </w:t>
            </w:r>
          </w:p>
        </w:tc>
        <w:tc>
          <w:tcPr>
            <w:tcW w:w="1038" w:type="dxa"/>
          </w:tcPr>
          <w:p w14:paraId="73EC6714" w14:textId="3ADC0A15" w:rsidR="006F5054" w:rsidRDefault="006F5054" w:rsidP="006F5054">
            <w:r>
              <w:t>11 января 14.00</w:t>
            </w:r>
          </w:p>
        </w:tc>
        <w:tc>
          <w:tcPr>
            <w:tcW w:w="1608" w:type="dxa"/>
          </w:tcPr>
          <w:p w14:paraId="267BAD15" w14:textId="77777777" w:rsidR="006F5054" w:rsidRDefault="006F5054" w:rsidP="006F5054">
            <w:r>
              <w:t>Видеокон</w:t>
            </w:r>
          </w:p>
          <w:p w14:paraId="4F3B59C2" w14:textId="71ABD638" w:rsidR="006F5054" w:rsidRDefault="006F5054" w:rsidP="006F5054">
            <w:r>
              <w:t>ференция</w:t>
            </w:r>
          </w:p>
        </w:tc>
        <w:tc>
          <w:tcPr>
            <w:tcW w:w="1793" w:type="dxa"/>
          </w:tcPr>
          <w:p w14:paraId="32EF4C1B" w14:textId="08778A7F" w:rsidR="006F5054" w:rsidRDefault="006A4C5B" w:rsidP="006F5054">
            <w:r>
              <w:t>Галахова Л.А.</w:t>
            </w:r>
          </w:p>
        </w:tc>
      </w:tr>
      <w:tr w:rsidR="006F5054" w14:paraId="67741771" w14:textId="77777777" w:rsidTr="006F5054">
        <w:tc>
          <w:tcPr>
            <w:tcW w:w="442" w:type="dxa"/>
          </w:tcPr>
          <w:p w14:paraId="6D8F6966" w14:textId="54093E0A" w:rsidR="006F5054" w:rsidRDefault="00C73966" w:rsidP="006F5054">
            <w:r>
              <w:t>6</w:t>
            </w:r>
          </w:p>
        </w:tc>
        <w:tc>
          <w:tcPr>
            <w:tcW w:w="4464" w:type="dxa"/>
          </w:tcPr>
          <w:p w14:paraId="31CB5A7A" w14:textId="03584DA0" w:rsidR="006F5054" w:rsidRDefault="006F5054" w:rsidP="006F5054">
            <w:pPr>
              <w:jc w:val="both"/>
            </w:pPr>
            <w:r w:rsidRPr="00152525">
              <w:t>VI «Зимн</w:t>
            </w:r>
            <w:r>
              <w:t>яя</w:t>
            </w:r>
            <w:r w:rsidRPr="00152525">
              <w:t xml:space="preserve"> школ</w:t>
            </w:r>
            <w:r>
              <w:t>а</w:t>
            </w:r>
            <w:r w:rsidRPr="00152525">
              <w:t xml:space="preserve"> молодого педагога и наставника» совместно с Министерством образования и молодежной политики Свердловской области</w:t>
            </w:r>
          </w:p>
        </w:tc>
        <w:tc>
          <w:tcPr>
            <w:tcW w:w="1038" w:type="dxa"/>
          </w:tcPr>
          <w:p w14:paraId="615ACDDD" w14:textId="4470C4C0" w:rsidR="006F5054" w:rsidRDefault="006F5054" w:rsidP="006F5054">
            <w:r w:rsidRPr="00D04F8A">
              <w:t>19–20 января</w:t>
            </w:r>
          </w:p>
        </w:tc>
        <w:tc>
          <w:tcPr>
            <w:tcW w:w="1608" w:type="dxa"/>
          </w:tcPr>
          <w:p w14:paraId="7398856D" w14:textId="5D9B30F6" w:rsidR="006F5054" w:rsidRDefault="006F5054" w:rsidP="006F5054">
            <w:r>
              <w:t>ФОК «Гагаринский»</w:t>
            </w:r>
          </w:p>
        </w:tc>
        <w:tc>
          <w:tcPr>
            <w:tcW w:w="1793" w:type="dxa"/>
          </w:tcPr>
          <w:p w14:paraId="3D43A740" w14:textId="1102C376" w:rsidR="006F5054" w:rsidRDefault="006A4C5B" w:rsidP="006F5054">
            <w:r>
              <w:t>Молодые педагоги</w:t>
            </w:r>
          </w:p>
        </w:tc>
      </w:tr>
      <w:tr w:rsidR="006F5054" w14:paraId="2B7E86E2" w14:textId="77777777" w:rsidTr="006F5054">
        <w:tc>
          <w:tcPr>
            <w:tcW w:w="442" w:type="dxa"/>
          </w:tcPr>
          <w:p w14:paraId="6BB4380B" w14:textId="019DDDAD" w:rsidR="006F5054" w:rsidRDefault="00C73966" w:rsidP="006F5054">
            <w:r>
              <w:t>7</w:t>
            </w:r>
          </w:p>
        </w:tc>
        <w:tc>
          <w:tcPr>
            <w:tcW w:w="4464" w:type="dxa"/>
          </w:tcPr>
          <w:p w14:paraId="7BD6F0B5" w14:textId="365BD301" w:rsidR="006F5054" w:rsidRDefault="006F5054" w:rsidP="006F5054">
            <w:r>
              <w:t>Подготовка и представление наградных материалов к Дню профсоюзного активиста.</w:t>
            </w:r>
          </w:p>
        </w:tc>
        <w:tc>
          <w:tcPr>
            <w:tcW w:w="1038" w:type="dxa"/>
          </w:tcPr>
          <w:p w14:paraId="7FDD538D" w14:textId="274F0733" w:rsidR="006F5054" w:rsidRDefault="006F5054" w:rsidP="006F5054">
            <w:r>
              <w:t>До 25 января</w:t>
            </w:r>
          </w:p>
        </w:tc>
        <w:tc>
          <w:tcPr>
            <w:tcW w:w="1608" w:type="dxa"/>
          </w:tcPr>
          <w:p w14:paraId="68DB358A" w14:textId="0B16CC0D" w:rsidR="006F5054" w:rsidRDefault="006A4C5B" w:rsidP="006F5054">
            <w:r>
              <w:t>По электронной почте</w:t>
            </w:r>
          </w:p>
        </w:tc>
        <w:tc>
          <w:tcPr>
            <w:tcW w:w="1793" w:type="dxa"/>
          </w:tcPr>
          <w:p w14:paraId="3CA1EFEF" w14:textId="445695FC" w:rsidR="006F5054" w:rsidRDefault="006A4C5B" w:rsidP="006F5054">
            <w:r>
              <w:t>Председатели ППО</w:t>
            </w:r>
          </w:p>
        </w:tc>
      </w:tr>
      <w:tr w:rsidR="006F5054" w14:paraId="03D82ABD" w14:textId="77777777" w:rsidTr="006F5054">
        <w:tc>
          <w:tcPr>
            <w:tcW w:w="442" w:type="dxa"/>
          </w:tcPr>
          <w:p w14:paraId="30094486" w14:textId="204DF9BC" w:rsidR="006F5054" w:rsidRDefault="00C73966" w:rsidP="006F5054">
            <w:r>
              <w:t>8</w:t>
            </w:r>
          </w:p>
        </w:tc>
        <w:tc>
          <w:tcPr>
            <w:tcW w:w="4464" w:type="dxa"/>
          </w:tcPr>
          <w:p w14:paraId="6E9699E6" w14:textId="73175704" w:rsidR="006F5054" w:rsidRDefault="006F5054" w:rsidP="006F5054">
            <w:r>
              <w:t>Подготовка поздравления с Татьяниным Днем.</w:t>
            </w:r>
          </w:p>
        </w:tc>
        <w:tc>
          <w:tcPr>
            <w:tcW w:w="1038" w:type="dxa"/>
          </w:tcPr>
          <w:p w14:paraId="229B08DD" w14:textId="7035EDC8" w:rsidR="006F5054" w:rsidRDefault="006A4C5B" w:rsidP="006F5054">
            <w:r>
              <w:t>25 января</w:t>
            </w:r>
          </w:p>
        </w:tc>
        <w:tc>
          <w:tcPr>
            <w:tcW w:w="1608" w:type="dxa"/>
          </w:tcPr>
          <w:p w14:paraId="30AFC6F3" w14:textId="17F2965C" w:rsidR="006F5054" w:rsidRDefault="006A4C5B" w:rsidP="006F5054">
            <w:r>
              <w:t>ОУ</w:t>
            </w:r>
          </w:p>
        </w:tc>
        <w:tc>
          <w:tcPr>
            <w:tcW w:w="1793" w:type="dxa"/>
          </w:tcPr>
          <w:p w14:paraId="627028C0" w14:textId="07BC00F5" w:rsidR="006F5054" w:rsidRDefault="006A4C5B" w:rsidP="006F5054">
            <w:r>
              <w:t>Председатели ППО</w:t>
            </w:r>
          </w:p>
        </w:tc>
      </w:tr>
      <w:tr w:rsidR="006F5054" w14:paraId="42F41C7B" w14:textId="77777777" w:rsidTr="006F5054">
        <w:tc>
          <w:tcPr>
            <w:tcW w:w="442" w:type="dxa"/>
          </w:tcPr>
          <w:p w14:paraId="16EC5819" w14:textId="6A726A80" w:rsidR="006F5054" w:rsidRDefault="00C73966" w:rsidP="006F5054">
            <w:r>
              <w:t>9</w:t>
            </w:r>
          </w:p>
        </w:tc>
        <w:tc>
          <w:tcPr>
            <w:tcW w:w="4464" w:type="dxa"/>
          </w:tcPr>
          <w:p w14:paraId="03FC7CD8" w14:textId="15680EF7" w:rsidR="006F5054" w:rsidRDefault="006F5054" w:rsidP="006F5054">
            <w:pPr>
              <w:jc w:val="both"/>
            </w:pPr>
            <w:r w:rsidRPr="00D578EC">
              <w:t>Консультации по постановке на электронный учет членов Профсоюза в АИС «Единый реестр Общероссийского Профсоюза образования»</w:t>
            </w:r>
            <w:r>
              <w:t xml:space="preserve">. </w:t>
            </w:r>
            <w:r w:rsidRPr="00FD590F">
              <w:rPr>
                <w:b/>
                <w:bCs/>
              </w:rPr>
              <w:t>ППО Бруснятская СОШ № 6, Большебрусянская СОШ № 7, Камышевская СОШ № 9, Студенческая СОШ № 12,  «Солнышко», «Росинка». «Малышок».</w:t>
            </w:r>
          </w:p>
        </w:tc>
        <w:tc>
          <w:tcPr>
            <w:tcW w:w="1038" w:type="dxa"/>
          </w:tcPr>
          <w:p w14:paraId="084E2212" w14:textId="33EBC012" w:rsidR="006F5054" w:rsidRDefault="006F5054" w:rsidP="006F5054">
            <w:r>
              <w:t xml:space="preserve">Январь </w:t>
            </w:r>
          </w:p>
        </w:tc>
        <w:tc>
          <w:tcPr>
            <w:tcW w:w="1608" w:type="dxa"/>
          </w:tcPr>
          <w:p w14:paraId="387DB779" w14:textId="4B412680" w:rsidR="006F5054" w:rsidRDefault="006F5054" w:rsidP="006F5054">
            <w:r>
              <w:t>ОУ</w:t>
            </w:r>
          </w:p>
        </w:tc>
        <w:tc>
          <w:tcPr>
            <w:tcW w:w="1793" w:type="dxa"/>
          </w:tcPr>
          <w:p w14:paraId="1469FAFD" w14:textId="77777777" w:rsidR="006F5054" w:rsidRDefault="006F5054" w:rsidP="006F5054">
            <w:r>
              <w:t>Председатели ППО</w:t>
            </w:r>
          </w:p>
          <w:p w14:paraId="49F479DE" w14:textId="6A64E2AA" w:rsidR="006F5054" w:rsidRDefault="006F5054" w:rsidP="006F5054">
            <w:r>
              <w:t>Колясникова С.Ю.</w:t>
            </w:r>
          </w:p>
        </w:tc>
      </w:tr>
      <w:tr w:rsidR="006F5054" w14:paraId="73299222" w14:textId="77777777" w:rsidTr="006F5054">
        <w:tc>
          <w:tcPr>
            <w:tcW w:w="442" w:type="dxa"/>
          </w:tcPr>
          <w:p w14:paraId="29F56491" w14:textId="5D667ABD" w:rsidR="006F5054" w:rsidRDefault="00C73966" w:rsidP="006F5054">
            <w:r>
              <w:t>10</w:t>
            </w:r>
          </w:p>
        </w:tc>
        <w:tc>
          <w:tcPr>
            <w:tcW w:w="4464" w:type="dxa"/>
          </w:tcPr>
          <w:p w14:paraId="08672DF0" w14:textId="589A4485" w:rsidR="006F5054" w:rsidRDefault="006F5054" w:rsidP="006F5054">
            <w:pPr>
              <w:jc w:val="both"/>
            </w:pPr>
            <w:r w:rsidRPr="00D578EC">
              <w:t>Рассмотреть на заседании президиума</w:t>
            </w:r>
            <w:r>
              <w:t xml:space="preserve"> БРОП </w:t>
            </w:r>
            <w:r w:rsidRPr="00D578EC">
              <w:t xml:space="preserve"> вопросы:</w:t>
            </w:r>
            <w:r>
              <w:t xml:space="preserve"> 1. </w:t>
            </w:r>
            <w:r w:rsidRPr="00D578EC">
              <w:t>Об утверждении отчета 4-ПИ о правозащитной работе областной организации Профсоюза за 2022 год</w:t>
            </w:r>
            <w:r>
              <w:t>.</w:t>
            </w:r>
          </w:p>
          <w:p w14:paraId="56E651B8" w14:textId="5D267978" w:rsidR="006F5054" w:rsidRDefault="006F5054" w:rsidP="006F5054">
            <w:pPr>
              <w:jc w:val="both"/>
            </w:pPr>
            <w:r>
              <w:t xml:space="preserve">2. </w:t>
            </w:r>
            <w:r w:rsidRPr="00D578EC">
              <w:t>Об утверждении отчета 19-ТИ о работе областной организации Профсоюза по охране труда за 2022 год</w:t>
            </w:r>
            <w:r>
              <w:t>.</w:t>
            </w:r>
          </w:p>
          <w:p w14:paraId="44E690C3" w14:textId="201D18D1" w:rsidR="006F5054" w:rsidRDefault="006F5054" w:rsidP="006F5054">
            <w:pPr>
              <w:jc w:val="both"/>
            </w:pPr>
            <w:r>
              <w:t xml:space="preserve">3. </w:t>
            </w:r>
            <w:r w:rsidRPr="00D578EC">
              <w:t>Об утверждении отчетов об итогах коллективно-договорной кампании за 2022 год</w:t>
            </w:r>
            <w:r>
              <w:t>.</w:t>
            </w:r>
            <w:r w:rsidRPr="00D578EC">
              <w:t xml:space="preserve"> </w:t>
            </w:r>
            <w:r>
              <w:t xml:space="preserve"> </w:t>
            </w:r>
          </w:p>
          <w:p w14:paraId="461FC5E6" w14:textId="273B61B9" w:rsidR="006F5054" w:rsidRDefault="006F5054" w:rsidP="006F5054">
            <w:pPr>
              <w:jc w:val="both"/>
            </w:pPr>
            <w:r>
              <w:t xml:space="preserve">4. </w:t>
            </w:r>
            <w:r w:rsidRPr="00D578EC">
              <w:t xml:space="preserve">Об утверждении плана работы </w:t>
            </w:r>
            <w:r>
              <w:t xml:space="preserve"> районного </w:t>
            </w:r>
            <w:r w:rsidRPr="00D578EC">
              <w:t xml:space="preserve"> комитета Профсоюза </w:t>
            </w:r>
            <w:r>
              <w:t xml:space="preserve"> </w:t>
            </w:r>
            <w:r w:rsidR="00C73966">
              <w:t>на</w:t>
            </w:r>
            <w:r w:rsidRPr="00D578EC">
              <w:t xml:space="preserve"> 2023 год</w:t>
            </w:r>
            <w:r>
              <w:t>.</w:t>
            </w:r>
          </w:p>
        </w:tc>
        <w:tc>
          <w:tcPr>
            <w:tcW w:w="1038" w:type="dxa"/>
          </w:tcPr>
          <w:p w14:paraId="4BF7DD60" w14:textId="6262AD09" w:rsidR="006F5054" w:rsidRDefault="006F5054" w:rsidP="006F5054">
            <w:r>
              <w:t>25 января 14.00</w:t>
            </w:r>
          </w:p>
        </w:tc>
        <w:tc>
          <w:tcPr>
            <w:tcW w:w="1608" w:type="dxa"/>
          </w:tcPr>
          <w:p w14:paraId="7EF47706" w14:textId="12CE9D38" w:rsidR="006F5054" w:rsidRDefault="006A4C5B" w:rsidP="006F5054">
            <w:r>
              <w:t>ДЮЦ</w:t>
            </w:r>
          </w:p>
        </w:tc>
        <w:tc>
          <w:tcPr>
            <w:tcW w:w="1793" w:type="dxa"/>
          </w:tcPr>
          <w:p w14:paraId="03872881" w14:textId="419D87F1" w:rsidR="006F5054" w:rsidRDefault="006A4C5B" w:rsidP="006F5054">
            <w:r>
              <w:t>Президиум БРОП</w:t>
            </w:r>
          </w:p>
        </w:tc>
      </w:tr>
      <w:tr w:rsidR="006F5054" w14:paraId="188F8330" w14:textId="77777777" w:rsidTr="006F5054">
        <w:tc>
          <w:tcPr>
            <w:tcW w:w="442" w:type="dxa"/>
          </w:tcPr>
          <w:p w14:paraId="1CD8282D" w14:textId="18DA0989" w:rsidR="006F5054" w:rsidRDefault="00C73966" w:rsidP="006F5054">
            <w:r>
              <w:t>11</w:t>
            </w:r>
          </w:p>
        </w:tc>
        <w:tc>
          <w:tcPr>
            <w:tcW w:w="4464" w:type="dxa"/>
          </w:tcPr>
          <w:p w14:paraId="2B8A09B6" w14:textId="2300B080" w:rsidR="006F5054" w:rsidRDefault="006F5054" w:rsidP="006F5054">
            <w:pPr>
              <w:jc w:val="both"/>
            </w:pPr>
            <w:r w:rsidRPr="00CE2A05">
              <w:t xml:space="preserve">Реализация областных проектов в </w:t>
            </w:r>
            <w:r>
              <w:t xml:space="preserve"> Белоярской РОП </w:t>
            </w:r>
            <w:r w:rsidRPr="00CE2A05">
              <w:t xml:space="preserve"> «Областной фестиваль спорта и здоровья», «Образовательный туризм», «Профсоюз – территория здоровья»</w:t>
            </w:r>
          </w:p>
        </w:tc>
        <w:tc>
          <w:tcPr>
            <w:tcW w:w="1038" w:type="dxa"/>
          </w:tcPr>
          <w:p w14:paraId="69A349E8" w14:textId="0F690734" w:rsidR="006F5054" w:rsidRDefault="006F5054" w:rsidP="006F5054">
            <w:r>
              <w:t>январь</w:t>
            </w:r>
          </w:p>
        </w:tc>
        <w:tc>
          <w:tcPr>
            <w:tcW w:w="1608" w:type="dxa"/>
          </w:tcPr>
          <w:p w14:paraId="38572B5D" w14:textId="02FD7A00" w:rsidR="006F5054" w:rsidRDefault="006A4C5B" w:rsidP="006F5054">
            <w:r>
              <w:t>ОУ</w:t>
            </w:r>
          </w:p>
        </w:tc>
        <w:tc>
          <w:tcPr>
            <w:tcW w:w="1793" w:type="dxa"/>
          </w:tcPr>
          <w:p w14:paraId="03275FB6" w14:textId="4A1EA5FF" w:rsidR="006F5054" w:rsidRDefault="006A4C5B" w:rsidP="006F5054">
            <w:r>
              <w:t>Председатели ППО</w:t>
            </w:r>
          </w:p>
        </w:tc>
      </w:tr>
      <w:tr w:rsidR="006F5054" w14:paraId="440E06F7" w14:textId="77777777" w:rsidTr="006F5054">
        <w:tc>
          <w:tcPr>
            <w:tcW w:w="442" w:type="dxa"/>
          </w:tcPr>
          <w:p w14:paraId="54A89983" w14:textId="1C3E8ED5" w:rsidR="006F5054" w:rsidRDefault="00C73966" w:rsidP="006F5054">
            <w:r>
              <w:t>12</w:t>
            </w:r>
          </w:p>
        </w:tc>
        <w:tc>
          <w:tcPr>
            <w:tcW w:w="4464" w:type="dxa"/>
          </w:tcPr>
          <w:p w14:paraId="63161599" w14:textId="073975BB" w:rsidR="006F5054" w:rsidRDefault="006F5054" w:rsidP="006F5054">
            <w:pPr>
              <w:jc w:val="both"/>
            </w:pPr>
            <w:r w:rsidRPr="0067243F">
              <w:t xml:space="preserve">Подведение итогов финансовой работы </w:t>
            </w:r>
            <w:r>
              <w:t xml:space="preserve"> БРОП </w:t>
            </w:r>
            <w:r w:rsidRPr="0067243F">
              <w:t xml:space="preserve"> </w:t>
            </w:r>
            <w:r>
              <w:t xml:space="preserve"> </w:t>
            </w:r>
            <w:r w:rsidRPr="0067243F">
              <w:t xml:space="preserve"> за 2022 год (анализ выполнения норм Устава по уплате и перечислению членских </w:t>
            </w:r>
            <w:r w:rsidRPr="0067243F">
              <w:lastRenderedPageBreak/>
              <w:t>профсоюзных взносов, фактических расходов по статьям годовой сметы</w:t>
            </w:r>
            <w:r>
              <w:t>.</w:t>
            </w:r>
          </w:p>
        </w:tc>
        <w:tc>
          <w:tcPr>
            <w:tcW w:w="1038" w:type="dxa"/>
          </w:tcPr>
          <w:p w14:paraId="614774B5" w14:textId="0305B3F5" w:rsidR="006F5054" w:rsidRDefault="006F5054" w:rsidP="006F5054">
            <w:r>
              <w:lastRenderedPageBreak/>
              <w:t>январь</w:t>
            </w:r>
          </w:p>
        </w:tc>
        <w:tc>
          <w:tcPr>
            <w:tcW w:w="1608" w:type="dxa"/>
          </w:tcPr>
          <w:p w14:paraId="0D5533B3" w14:textId="43BEB553" w:rsidR="006F5054" w:rsidRDefault="006F5054" w:rsidP="006F5054"/>
        </w:tc>
        <w:tc>
          <w:tcPr>
            <w:tcW w:w="1793" w:type="dxa"/>
          </w:tcPr>
          <w:p w14:paraId="18AD1BBE" w14:textId="6D08A503" w:rsidR="006F5054" w:rsidRDefault="006A4C5B" w:rsidP="006F5054">
            <w:r w:rsidRPr="006A4C5B">
              <w:t>Гл. бухгалтер</w:t>
            </w:r>
          </w:p>
        </w:tc>
      </w:tr>
      <w:tr w:rsidR="006F5054" w14:paraId="666F6F73" w14:textId="77777777" w:rsidTr="006F5054">
        <w:tc>
          <w:tcPr>
            <w:tcW w:w="442" w:type="dxa"/>
          </w:tcPr>
          <w:p w14:paraId="692DFB62" w14:textId="67ED05AD" w:rsidR="006F5054" w:rsidRDefault="00C73966" w:rsidP="006F5054">
            <w:r>
              <w:t>13</w:t>
            </w:r>
          </w:p>
        </w:tc>
        <w:tc>
          <w:tcPr>
            <w:tcW w:w="4464" w:type="dxa"/>
          </w:tcPr>
          <w:p w14:paraId="2411CDA6" w14:textId="1E3EC0D3" w:rsidR="006F5054" w:rsidRDefault="006F5054" w:rsidP="006F5054">
            <w:pPr>
              <w:jc w:val="both"/>
            </w:pPr>
            <w:r w:rsidRPr="00152525">
              <w:t>Областное собрание профсоюзного актива территориальных и первичных профсоюзных организаций, посвященное Дню профсоюзного активиста Свердловской области</w:t>
            </w:r>
          </w:p>
        </w:tc>
        <w:tc>
          <w:tcPr>
            <w:tcW w:w="1038" w:type="dxa"/>
          </w:tcPr>
          <w:p w14:paraId="5A0B141F" w14:textId="52A49E68" w:rsidR="006F5054" w:rsidRDefault="006F5054" w:rsidP="006F5054">
            <w:r w:rsidRPr="00D04F8A">
              <w:t>31 января</w:t>
            </w:r>
          </w:p>
        </w:tc>
        <w:tc>
          <w:tcPr>
            <w:tcW w:w="1608" w:type="dxa"/>
          </w:tcPr>
          <w:p w14:paraId="760FD9A7" w14:textId="034702C7" w:rsidR="006F5054" w:rsidRDefault="006A4C5B" w:rsidP="006F5054">
            <w:r>
              <w:t>Екатеринбург</w:t>
            </w:r>
          </w:p>
        </w:tc>
        <w:tc>
          <w:tcPr>
            <w:tcW w:w="1793" w:type="dxa"/>
          </w:tcPr>
          <w:p w14:paraId="591DC730" w14:textId="506F67C1" w:rsidR="006F5054" w:rsidRDefault="006A4C5B" w:rsidP="006F5054">
            <w:r w:rsidRPr="006A4C5B">
              <w:t>Председатель БРОП</w:t>
            </w:r>
          </w:p>
        </w:tc>
      </w:tr>
      <w:tr w:rsidR="006F5054" w14:paraId="5C4708BC" w14:textId="77777777" w:rsidTr="006F5054">
        <w:tc>
          <w:tcPr>
            <w:tcW w:w="442" w:type="dxa"/>
          </w:tcPr>
          <w:p w14:paraId="3223927D" w14:textId="0E701E50" w:rsidR="006F5054" w:rsidRDefault="00C73966" w:rsidP="006F5054">
            <w:r>
              <w:t>14</w:t>
            </w:r>
          </w:p>
        </w:tc>
        <w:tc>
          <w:tcPr>
            <w:tcW w:w="4464" w:type="dxa"/>
          </w:tcPr>
          <w:p w14:paraId="19B78A7F" w14:textId="6A50204A" w:rsidR="006F5054" w:rsidRPr="00152525" w:rsidRDefault="006F5054" w:rsidP="006F5054">
            <w:pPr>
              <w:jc w:val="both"/>
            </w:pPr>
            <w:r w:rsidRPr="000B23E8">
              <w:t xml:space="preserve">Информационное наполнение рубрики «Год педагога и наставника» на сайте </w:t>
            </w:r>
            <w:r>
              <w:t xml:space="preserve"> Белоярской районной </w:t>
            </w:r>
            <w:r w:rsidRPr="000B23E8">
              <w:t xml:space="preserve"> организации Профсоюза</w:t>
            </w:r>
            <w:r>
              <w:t>.</w:t>
            </w:r>
          </w:p>
        </w:tc>
        <w:tc>
          <w:tcPr>
            <w:tcW w:w="1038" w:type="dxa"/>
          </w:tcPr>
          <w:p w14:paraId="3148EFBF" w14:textId="39539057" w:rsidR="006F5054" w:rsidRDefault="006F5054" w:rsidP="006F5054">
            <w:r>
              <w:t>январь</w:t>
            </w:r>
          </w:p>
        </w:tc>
        <w:tc>
          <w:tcPr>
            <w:tcW w:w="1608" w:type="dxa"/>
          </w:tcPr>
          <w:p w14:paraId="56224269" w14:textId="1FF39C70" w:rsidR="006F5054" w:rsidRDefault="00C73966" w:rsidP="006F5054">
            <w:r>
              <w:t>БРОП</w:t>
            </w:r>
          </w:p>
        </w:tc>
        <w:tc>
          <w:tcPr>
            <w:tcW w:w="1793" w:type="dxa"/>
          </w:tcPr>
          <w:p w14:paraId="7B5A8FAE" w14:textId="66A3081F" w:rsidR="006F5054" w:rsidRDefault="006A4C5B" w:rsidP="006F5054">
            <w:r>
              <w:t>Председатели ППО</w:t>
            </w:r>
          </w:p>
        </w:tc>
      </w:tr>
      <w:tr w:rsidR="006F5054" w14:paraId="27D0BE85" w14:textId="77777777" w:rsidTr="006F5054">
        <w:tc>
          <w:tcPr>
            <w:tcW w:w="442" w:type="dxa"/>
          </w:tcPr>
          <w:p w14:paraId="56E78B50" w14:textId="1E74DAA1" w:rsidR="006F5054" w:rsidRDefault="00C73966" w:rsidP="006F5054">
            <w:r>
              <w:t>15</w:t>
            </w:r>
          </w:p>
        </w:tc>
        <w:tc>
          <w:tcPr>
            <w:tcW w:w="4464" w:type="dxa"/>
          </w:tcPr>
          <w:p w14:paraId="0BD8517C" w14:textId="60511AEF" w:rsidR="006F5054" w:rsidRPr="000B23E8" w:rsidRDefault="006F5054" w:rsidP="006F5054">
            <w:pPr>
              <w:jc w:val="both"/>
            </w:pPr>
            <w:r>
              <w:t xml:space="preserve">Подведение итогов и награждение участников профсоюзных акций в декабре 2022 года, январе 2023 года  ВКонтакте. </w:t>
            </w:r>
          </w:p>
        </w:tc>
        <w:tc>
          <w:tcPr>
            <w:tcW w:w="1038" w:type="dxa"/>
          </w:tcPr>
          <w:p w14:paraId="04BAB839" w14:textId="06603883" w:rsidR="006F5054" w:rsidRDefault="006F5054" w:rsidP="006F5054">
            <w:r>
              <w:t>январь</w:t>
            </w:r>
          </w:p>
        </w:tc>
        <w:tc>
          <w:tcPr>
            <w:tcW w:w="1608" w:type="dxa"/>
          </w:tcPr>
          <w:p w14:paraId="0A3A22B3" w14:textId="4D9A2BF1" w:rsidR="006F5054" w:rsidRDefault="00C73966" w:rsidP="006F5054">
            <w:r>
              <w:t>БРОП</w:t>
            </w:r>
          </w:p>
        </w:tc>
        <w:tc>
          <w:tcPr>
            <w:tcW w:w="1793" w:type="dxa"/>
          </w:tcPr>
          <w:p w14:paraId="03719D7A" w14:textId="77777777" w:rsidR="006F5054" w:rsidRDefault="006A4C5B" w:rsidP="006F5054">
            <w:r>
              <w:t>Галахова Л.П.</w:t>
            </w:r>
          </w:p>
          <w:p w14:paraId="7351E525" w14:textId="789493A1" w:rsidR="006A4C5B" w:rsidRDefault="006A4C5B" w:rsidP="006F5054">
            <w:r>
              <w:t>Председатели ППО</w:t>
            </w:r>
          </w:p>
        </w:tc>
      </w:tr>
      <w:tr w:rsidR="006F5054" w14:paraId="2898DEAD" w14:textId="77777777" w:rsidTr="006F5054">
        <w:tc>
          <w:tcPr>
            <w:tcW w:w="442" w:type="dxa"/>
          </w:tcPr>
          <w:p w14:paraId="74837E0A" w14:textId="4807F330" w:rsidR="006F5054" w:rsidRDefault="00C73966" w:rsidP="006F5054">
            <w:r>
              <w:t>16</w:t>
            </w:r>
          </w:p>
        </w:tc>
        <w:tc>
          <w:tcPr>
            <w:tcW w:w="4464" w:type="dxa"/>
          </w:tcPr>
          <w:p w14:paraId="738747B5" w14:textId="13576639" w:rsidR="006F5054" w:rsidRDefault="006F5054" w:rsidP="006F5054">
            <w:pPr>
              <w:jc w:val="both"/>
            </w:pPr>
            <w:r>
              <w:t>Сбор гуманитарной помощи.</w:t>
            </w:r>
          </w:p>
        </w:tc>
        <w:tc>
          <w:tcPr>
            <w:tcW w:w="1038" w:type="dxa"/>
          </w:tcPr>
          <w:p w14:paraId="27D6D12F" w14:textId="5C35C63A" w:rsidR="006F5054" w:rsidRDefault="006F5054" w:rsidP="006F5054">
            <w:r>
              <w:t>январь</w:t>
            </w:r>
          </w:p>
        </w:tc>
        <w:tc>
          <w:tcPr>
            <w:tcW w:w="1608" w:type="dxa"/>
          </w:tcPr>
          <w:p w14:paraId="7723B73C" w14:textId="51EF2643" w:rsidR="006F5054" w:rsidRDefault="00C73966" w:rsidP="006F5054">
            <w:r>
              <w:t>ДЮЦ</w:t>
            </w:r>
          </w:p>
        </w:tc>
        <w:tc>
          <w:tcPr>
            <w:tcW w:w="1793" w:type="dxa"/>
          </w:tcPr>
          <w:p w14:paraId="30397DB9" w14:textId="7A8128D0" w:rsidR="006F5054" w:rsidRDefault="006A4C5B" w:rsidP="006F5054">
            <w:r>
              <w:t>Председатели ППО</w:t>
            </w:r>
          </w:p>
        </w:tc>
      </w:tr>
      <w:tr w:rsidR="00C73966" w14:paraId="4073B24F" w14:textId="77777777" w:rsidTr="006F5054">
        <w:tc>
          <w:tcPr>
            <w:tcW w:w="442" w:type="dxa"/>
          </w:tcPr>
          <w:p w14:paraId="397F7E40" w14:textId="6DEDAF29" w:rsidR="00C73966" w:rsidRDefault="00C73966" w:rsidP="006F5054">
            <w:r>
              <w:t>17</w:t>
            </w:r>
          </w:p>
        </w:tc>
        <w:tc>
          <w:tcPr>
            <w:tcW w:w="4464" w:type="dxa"/>
          </w:tcPr>
          <w:p w14:paraId="6B1B3643" w14:textId="79672859" w:rsidR="00C73966" w:rsidRDefault="00C73966" w:rsidP="006F5054">
            <w:pPr>
              <w:jc w:val="both"/>
            </w:pPr>
            <w:r>
              <w:t>Участие в совещании руководителей ОУ</w:t>
            </w:r>
          </w:p>
        </w:tc>
        <w:tc>
          <w:tcPr>
            <w:tcW w:w="1038" w:type="dxa"/>
          </w:tcPr>
          <w:p w14:paraId="0DFDA074" w14:textId="70215C68" w:rsidR="00C73966" w:rsidRDefault="00C73966" w:rsidP="006F5054">
            <w:r>
              <w:t>10.01, 24.01.</w:t>
            </w:r>
          </w:p>
        </w:tc>
        <w:tc>
          <w:tcPr>
            <w:tcW w:w="1608" w:type="dxa"/>
          </w:tcPr>
          <w:p w14:paraId="56013C36" w14:textId="019768F7" w:rsidR="00C73966" w:rsidRDefault="001A2AD1" w:rsidP="006F5054">
            <w:r>
              <w:t>ДЮЦ</w:t>
            </w:r>
          </w:p>
        </w:tc>
        <w:tc>
          <w:tcPr>
            <w:tcW w:w="1793" w:type="dxa"/>
          </w:tcPr>
          <w:p w14:paraId="086FB4B1" w14:textId="42726906" w:rsidR="00C73966" w:rsidRDefault="00C73966" w:rsidP="006F5054">
            <w:r>
              <w:t>Л.А.Галахова</w:t>
            </w:r>
          </w:p>
        </w:tc>
      </w:tr>
      <w:tr w:rsidR="001A2AD1" w14:paraId="35C48DB0" w14:textId="77777777" w:rsidTr="006F5054">
        <w:tc>
          <w:tcPr>
            <w:tcW w:w="442" w:type="dxa"/>
          </w:tcPr>
          <w:p w14:paraId="67198E9A" w14:textId="52C1BD27" w:rsidR="001A2AD1" w:rsidRDefault="001A2AD1" w:rsidP="006F5054">
            <w:r>
              <w:t>18</w:t>
            </w:r>
          </w:p>
        </w:tc>
        <w:tc>
          <w:tcPr>
            <w:tcW w:w="4464" w:type="dxa"/>
          </w:tcPr>
          <w:p w14:paraId="5A80A5E0" w14:textId="06348357" w:rsidR="001A2AD1" w:rsidRDefault="001A2AD1" w:rsidP="006F5054">
            <w:pPr>
              <w:jc w:val="both"/>
            </w:pPr>
            <w:r>
              <w:t>Проведение мероприятий в Первичных ПО</w:t>
            </w:r>
          </w:p>
        </w:tc>
        <w:tc>
          <w:tcPr>
            <w:tcW w:w="1038" w:type="dxa"/>
          </w:tcPr>
          <w:p w14:paraId="14686CDA" w14:textId="701DC212" w:rsidR="001A2AD1" w:rsidRDefault="001A2AD1" w:rsidP="006F5054">
            <w:r>
              <w:t>январь</w:t>
            </w:r>
          </w:p>
        </w:tc>
        <w:tc>
          <w:tcPr>
            <w:tcW w:w="1608" w:type="dxa"/>
          </w:tcPr>
          <w:p w14:paraId="05249EF2" w14:textId="7C14897B" w:rsidR="001A2AD1" w:rsidRDefault="001A2AD1" w:rsidP="006F5054">
            <w:r>
              <w:t>ОУ</w:t>
            </w:r>
          </w:p>
        </w:tc>
        <w:tc>
          <w:tcPr>
            <w:tcW w:w="1793" w:type="dxa"/>
          </w:tcPr>
          <w:p w14:paraId="68F262C8" w14:textId="23F54D11" w:rsidR="001A2AD1" w:rsidRDefault="001A2AD1" w:rsidP="006F5054">
            <w:r>
              <w:t>Председатели ППО</w:t>
            </w:r>
          </w:p>
        </w:tc>
      </w:tr>
      <w:tr w:rsidR="00FA0806" w14:paraId="179453B7" w14:textId="77777777" w:rsidTr="006F5054">
        <w:tc>
          <w:tcPr>
            <w:tcW w:w="442" w:type="dxa"/>
          </w:tcPr>
          <w:p w14:paraId="7CE60B61" w14:textId="6256D16E" w:rsidR="00FA0806" w:rsidRDefault="00FA0806" w:rsidP="006F5054">
            <w:r>
              <w:t>19</w:t>
            </w:r>
          </w:p>
        </w:tc>
        <w:tc>
          <w:tcPr>
            <w:tcW w:w="4464" w:type="dxa"/>
          </w:tcPr>
          <w:p w14:paraId="204F7915" w14:textId="582FC278" w:rsidR="00FA0806" w:rsidRDefault="00FA0806" w:rsidP="006F5054">
            <w:pPr>
              <w:jc w:val="both"/>
            </w:pPr>
            <w:r>
              <w:t>Подготовка к муниципальным конкурсам профессионального мастерства. Консультирование членов профсоюза.</w:t>
            </w:r>
          </w:p>
        </w:tc>
        <w:tc>
          <w:tcPr>
            <w:tcW w:w="1038" w:type="dxa"/>
          </w:tcPr>
          <w:p w14:paraId="23E4E363" w14:textId="202D04AF" w:rsidR="00FA0806" w:rsidRDefault="00FA0806" w:rsidP="006F5054">
            <w:r>
              <w:t>январь</w:t>
            </w:r>
          </w:p>
        </w:tc>
        <w:tc>
          <w:tcPr>
            <w:tcW w:w="1608" w:type="dxa"/>
          </w:tcPr>
          <w:p w14:paraId="1EF40EC1" w14:textId="77777777" w:rsidR="00FA0806" w:rsidRDefault="00FA0806" w:rsidP="006F5054"/>
        </w:tc>
        <w:tc>
          <w:tcPr>
            <w:tcW w:w="1793" w:type="dxa"/>
          </w:tcPr>
          <w:p w14:paraId="13E6C806" w14:textId="70357961" w:rsidR="00FA0806" w:rsidRDefault="00FA0806" w:rsidP="006F5054">
            <w:r>
              <w:t>Президиум БРОП</w:t>
            </w:r>
          </w:p>
        </w:tc>
      </w:tr>
      <w:tr w:rsidR="00DA3951" w14:paraId="35A30F43" w14:textId="77777777" w:rsidTr="006F5054">
        <w:tc>
          <w:tcPr>
            <w:tcW w:w="442" w:type="dxa"/>
          </w:tcPr>
          <w:p w14:paraId="5F169190" w14:textId="091408DA" w:rsidR="00DA3951" w:rsidRDefault="00DA3951" w:rsidP="006F5054">
            <w:r>
              <w:t>20</w:t>
            </w:r>
          </w:p>
        </w:tc>
        <w:tc>
          <w:tcPr>
            <w:tcW w:w="4464" w:type="dxa"/>
          </w:tcPr>
          <w:p w14:paraId="7FDB2856" w14:textId="6EED5A60" w:rsidR="00DA3951" w:rsidRDefault="00DA3951" w:rsidP="006F5054">
            <w:pPr>
              <w:jc w:val="both"/>
            </w:pPr>
            <w:r>
              <w:t>Сбор информации для Альманаха «Память бессмертна»</w:t>
            </w:r>
          </w:p>
        </w:tc>
        <w:tc>
          <w:tcPr>
            <w:tcW w:w="1038" w:type="dxa"/>
          </w:tcPr>
          <w:p w14:paraId="15A76215" w14:textId="61925D97" w:rsidR="00DA3951" w:rsidRDefault="00DA3951" w:rsidP="006F5054">
            <w:r>
              <w:t>январь</w:t>
            </w:r>
          </w:p>
        </w:tc>
        <w:tc>
          <w:tcPr>
            <w:tcW w:w="1608" w:type="dxa"/>
          </w:tcPr>
          <w:p w14:paraId="516A7667" w14:textId="77777777" w:rsidR="00DA3951" w:rsidRDefault="00DA3951" w:rsidP="006F5054"/>
        </w:tc>
        <w:tc>
          <w:tcPr>
            <w:tcW w:w="1793" w:type="dxa"/>
          </w:tcPr>
          <w:p w14:paraId="7C4D1EC9" w14:textId="37BCAA30" w:rsidR="00DA3951" w:rsidRDefault="00DA3951" w:rsidP="006F5054">
            <w:r>
              <w:t>Члены профсоюза</w:t>
            </w:r>
            <w:bookmarkStart w:id="0" w:name="_GoBack"/>
            <w:bookmarkEnd w:id="0"/>
          </w:p>
        </w:tc>
      </w:tr>
    </w:tbl>
    <w:p w14:paraId="29A28E78" w14:textId="5E9BC9EE" w:rsidR="00A72580" w:rsidRDefault="00A72580"/>
    <w:p w14:paraId="199E9764" w14:textId="04BEB9C2" w:rsidR="00C73966" w:rsidRDefault="00C73966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p w14:paraId="23E90718" w14:textId="142F1016" w:rsidR="00C73966" w:rsidRDefault="00C73966">
      <w:r>
        <w:t>09.01.2023</w:t>
      </w:r>
    </w:p>
    <w:sectPr w:rsidR="00C7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D2"/>
    <w:rsid w:val="00091DCC"/>
    <w:rsid w:val="000B23E8"/>
    <w:rsid w:val="000C78D2"/>
    <w:rsid w:val="00152525"/>
    <w:rsid w:val="00191BC5"/>
    <w:rsid w:val="001A2AD1"/>
    <w:rsid w:val="0067243F"/>
    <w:rsid w:val="006A4C5B"/>
    <w:rsid w:val="006F5054"/>
    <w:rsid w:val="0076446E"/>
    <w:rsid w:val="0081205D"/>
    <w:rsid w:val="00A017E2"/>
    <w:rsid w:val="00A72580"/>
    <w:rsid w:val="00B4243D"/>
    <w:rsid w:val="00C73966"/>
    <w:rsid w:val="00CE2A05"/>
    <w:rsid w:val="00D04F8A"/>
    <w:rsid w:val="00D578EC"/>
    <w:rsid w:val="00DA3951"/>
    <w:rsid w:val="00F455A6"/>
    <w:rsid w:val="00FA0806"/>
    <w:rsid w:val="00F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FD61"/>
  <w15:chartTrackingRefBased/>
  <w15:docId w15:val="{811802EC-FC78-43E1-8A76-390C6DB6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22</cp:revision>
  <dcterms:created xsi:type="dcterms:W3CDTF">2023-01-09T05:30:00Z</dcterms:created>
  <dcterms:modified xsi:type="dcterms:W3CDTF">2023-01-09T15:32:00Z</dcterms:modified>
</cp:coreProperties>
</file>